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3D48B" w14:textId="77777777" w:rsidR="00437241" w:rsidRDefault="00437241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0EADD5EE" w14:textId="77777777" w:rsidR="00437241" w:rsidRDefault="00437241">
      <w:pPr>
        <w:rPr>
          <w:rFonts w:ascii="Arial" w:hAnsi="Arial" w:cs="Arial"/>
          <w:b/>
          <w:bCs/>
        </w:rPr>
      </w:pPr>
    </w:p>
    <w:p w14:paraId="3DF4C1A2" w14:textId="77777777" w:rsidR="00437241" w:rsidRDefault="00437241">
      <w:pPr>
        <w:rPr>
          <w:rFonts w:ascii="Arial" w:hAnsi="Arial" w:cs="Arial"/>
          <w:b/>
          <w:bCs/>
          <w:sz w:val="28"/>
          <w:szCs w:val="28"/>
        </w:rPr>
      </w:pPr>
    </w:p>
    <w:p w14:paraId="71B54A33" w14:textId="77777777" w:rsidR="00437241" w:rsidRDefault="00437241" w:rsidP="006152D8">
      <w:pPr>
        <w:pStyle w:val="Titre"/>
        <w:ind w:left="1134" w:right="1134"/>
        <w:rPr>
          <w:rFonts w:ascii="Arial" w:hAnsi="Arial" w:cs="Arial"/>
          <w:b/>
          <w:bCs/>
        </w:rPr>
      </w:pPr>
    </w:p>
    <w:p w14:paraId="52EC8B60" w14:textId="77777777" w:rsidR="00496051" w:rsidRPr="00437241" w:rsidRDefault="00A364F3" w:rsidP="006152D8">
      <w:pPr>
        <w:pStyle w:val="Titre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Formulaire de d</w:t>
      </w:r>
      <w:r w:rsidR="006152D8" w:rsidRPr="00437241">
        <w:rPr>
          <w:rFonts w:ascii="Arial" w:hAnsi="Arial" w:cs="Arial"/>
          <w:b/>
          <w:bCs/>
        </w:rPr>
        <w:t xml:space="preserve">emande de révision de classement </w:t>
      </w:r>
      <w:r w:rsidR="00430B2A" w:rsidRPr="00437241">
        <w:rPr>
          <w:rFonts w:ascii="Arial" w:hAnsi="Arial" w:cs="Arial"/>
          <w:b/>
          <w:bCs/>
        </w:rPr>
        <w:br/>
      </w:r>
      <w:r w:rsidR="006152D8" w:rsidRPr="00437241">
        <w:rPr>
          <w:rFonts w:ascii="Arial" w:hAnsi="Arial" w:cs="Arial"/>
          <w:b/>
          <w:bCs/>
        </w:rPr>
        <w:t>des chargés de recherche de classe normale</w:t>
      </w:r>
    </w:p>
    <w:p w14:paraId="57ABBDA9" w14:textId="77777777" w:rsidR="006152D8" w:rsidRPr="00FD6083" w:rsidRDefault="006152D8" w:rsidP="006152D8">
      <w:pPr>
        <w:pStyle w:val="Titre"/>
        <w:ind w:left="1134" w:right="1134"/>
        <w:rPr>
          <w:rFonts w:ascii="Arial" w:hAnsi="Arial" w:cs="Arial"/>
          <w:b/>
          <w:bCs/>
          <w:sz w:val="24"/>
          <w:szCs w:val="24"/>
        </w:rPr>
      </w:pPr>
    </w:p>
    <w:p w14:paraId="7297E9C9" w14:textId="77777777" w:rsidR="006152D8" w:rsidRDefault="006152D8" w:rsidP="006152D8">
      <w:pPr>
        <w:pStyle w:val="Titre"/>
        <w:ind w:left="1134" w:right="1134"/>
        <w:rPr>
          <w:rFonts w:ascii="Arial" w:hAnsi="Arial" w:cs="Arial"/>
          <w:bCs/>
          <w:sz w:val="20"/>
          <w:szCs w:val="20"/>
        </w:rPr>
      </w:pPr>
      <w:r w:rsidRPr="006152D8">
        <w:rPr>
          <w:rFonts w:ascii="Arial" w:hAnsi="Arial" w:cs="Arial"/>
          <w:bCs/>
          <w:sz w:val="20"/>
          <w:szCs w:val="20"/>
        </w:rPr>
        <w:t xml:space="preserve">Application du décret n° </w:t>
      </w:r>
      <w:r w:rsidR="00430B2A">
        <w:rPr>
          <w:rFonts w:ascii="Arial" w:hAnsi="Arial" w:cs="Arial"/>
          <w:bCs/>
          <w:sz w:val="20"/>
          <w:szCs w:val="20"/>
        </w:rPr>
        <w:t>2022</w:t>
      </w:r>
      <w:r w:rsidRPr="006152D8">
        <w:rPr>
          <w:rFonts w:ascii="Arial" w:hAnsi="Arial" w:cs="Arial"/>
          <w:bCs/>
          <w:sz w:val="20"/>
          <w:szCs w:val="20"/>
        </w:rPr>
        <w:t>-262 du 25 février 2022 (article 5)</w:t>
      </w:r>
    </w:p>
    <w:p w14:paraId="48F0CBB7" w14:textId="77777777" w:rsidR="00437241" w:rsidRDefault="00437241" w:rsidP="006152D8">
      <w:pPr>
        <w:pStyle w:val="Titre"/>
        <w:ind w:left="1134" w:right="1134"/>
        <w:rPr>
          <w:rFonts w:ascii="Arial" w:hAnsi="Arial" w:cs="Arial"/>
          <w:bCs/>
          <w:sz w:val="20"/>
          <w:szCs w:val="20"/>
        </w:rPr>
      </w:pPr>
    </w:p>
    <w:p w14:paraId="58C40385" w14:textId="77777777" w:rsidR="006152D8" w:rsidRPr="00CA2801" w:rsidRDefault="006152D8" w:rsidP="006152D8">
      <w:pPr>
        <w:pStyle w:val="Titre"/>
        <w:ind w:left="1134" w:right="1134"/>
        <w:rPr>
          <w:rFonts w:ascii="Arial" w:hAnsi="Arial" w:cs="Arial"/>
          <w:sz w:val="10"/>
          <w:szCs w:val="10"/>
        </w:rPr>
      </w:pPr>
    </w:p>
    <w:p w14:paraId="72C7EF90" w14:textId="77777777" w:rsidR="006152D8" w:rsidRDefault="006152D8" w:rsidP="00C92450">
      <w:pPr>
        <w:ind w:right="-624"/>
        <w:rPr>
          <w:rFonts w:ascii="Arial" w:hAnsi="Arial" w:cs="Arial"/>
          <w:sz w:val="20"/>
          <w:szCs w:val="20"/>
        </w:rPr>
      </w:pPr>
    </w:p>
    <w:p w14:paraId="7B3E56E1" w14:textId="77777777" w:rsidR="006152D8" w:rsidRDefault="006152D8" w:rsidP="00C92450">
      <w:pPr>
        <w:ind w:right="-624"/>
        <w:rPr>
          <w:rFonts w:ascii="Arial" w:hAnsi="Arial" w:cs="Arial"/>
          <w:sz w:val="20"/>
          <w:szCs w:val="20"/>
        </w:rPr>
      </w:pPr>
    </w:p>
    <w:p w14:paraId="2197E16A" w14:textId="77777777" w:rsidR="00437241" w:rsidRDefault="00437241" w:rsidP="00C92450">
      <w:pPr>
        <w:ind w:right="-624"/>
        <w:rPr>
          <w:rFonts w:ascii="Arial" w:hAnsi="Arial" w:cs="Arial"/>
          <w:sz w:val="20"/>
          <w:szCs w:val="20"/>
        </w:rPr>
      </w:pPr>
    </w:p>
    <w:p w14:paraId="5AAF53BB" w14:textId="77777777" w:rsidR="00437241" w:rsidRDefault="00437241" w:rsidP="00C92450">
      <w:pPr>
        <w:ind w:right="-624"/>
        <w:rPr>
          <w:rFonts w:ascii="Arial" w:hAnsi="Arial" w:cs="Arial"/>
          <w:sz w:val="20"/>
          <w:szCs w:val="20"/>
        </w:rPr>
      </w:pPr>
    </w:p>
    <w:p w14:paraId="132C1DEE" w14:textId="77777777" w:rsidR="00437241" w:rsidRDefault="00437241" w:rsidP="00C92450">
      <w:pPr>
        <w:ind w:right="-624"/>
        <w:rPr>
          <w:rFonts w:ascii="Arial" w:hAnsi="Arial" w:cs="Arial"/>
          <w:sz w:val="20"/>
          <w:szCs w:val="20"/>
        </w:rPr>
      </w:pPr>
    </w:p>
    <w:p w14:paraId="1E84E3A4" w14:textId="77777777" w:rsidR="00437241" w:rsidRDefault="006152D8" w:rsidP="00CA2801">
      <w:pPr>
        <w:spacing w:after="120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êtes chargé de recherche de classe normale </w:t>
      </w:r>
      <w:r w:rsidRPr="006152D8">
        <w:rPr>
          <w:rFonts w:ascii="Arial" w:hAnsi="Arial" w:cs="Arial"/>
          <w:sz w:val="20"/>
          <w:szCs w:val="20"/>
        </w:rPr>
        <w:t>(CRCN),</w:t>
      </w:r>
      <w:r w:rsidR="001F645A">
        <w:rPr>
          <w:rFonts w:ascii="Arial" w:hAnsi="Arial" w:cs="Arial"/>
          <w:sz w:val="20"/>
          <w:szCs w:val="20"/>
        </w:rPr>
        <w:t xml:space="preserve"> en activité </w:t>
      </w:r>
      <w:r w:rsidR="00437241">
        <w:rPr>
          <w:rFonts w:ascii="Arial" w:hAnsi="Arial" w:cs="Arial"/>
          <w:sz w:val="20"/>
          <w:szCs w:val="20"/>
        </w:rPr>
        <w:t xml:space="preserve">à l’Inserm </w:t>
      </w:r>
      <w:r w:rsidR="001F645A">
        <w:rPr>
          <w:rFonts w:ascii="Arial" w:hAnsi="Arial" w:cs="Arial"/>
          <w:sz w:val="20"/>
          <w:szCs w:val="20"/>
        </w:rPr>
        <w:t>ou en détachement, et</w:t>
      </w:r>
      <w:r w:rsidRPr="006152D8">
        <w:rPr>
          <w:rFonts w:ascii="Arial" w:hAnsi="Arial" w:cs="Arial"/>
          <w:sz w:val="20"/>
          <w:szCs w:val="20"/>
        </w:rPr>
        <w:t xml:space="preserve"> </w:t>
      </w:r>
      <w:r w:rsidRPr="00437241">
        <w:rPr>
          <w:rFonts w:ascii="Arial" w:hAnsi="Arial" w:cs="Arial"/>
          <w:b/>
          <w:sz w:val="20"/>
          <w:szCs w:val="20"/>
        </w:rPr>
        <w:t>titularisé avant le 28 février 2022</w:t>
      </w:r>
      <w:r w:rsidR="00437241">
        <w:rPr>
          <w:rFonts w:ascii="Arial" w:hAnsi="Arial" w:cs="Arial"/>
          <w:b/>
          <w:sz w:val="20"/>
          <w:szCs w:val="20"/>
        </w:rPr>
        <w:t>.</w:t>
      </w:r>
    </w:p>
    <w:p w14:paraId="6B1DDC8C" w14:textId="77777777" w:rsidR="001F645A" w:rsidRDefault="00437241" w:rsidP="00CA2801">
      <w:p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437241">
        <w:rPr>
          <w:rFonts w:ascii="Arial" w:hAnsi="Arial" w:cs="Arial"/>
          <w:sz w:val="20"/>
          <w:szCs w:val="20"/>
        </w:rPr>
        <w:t>V</w:t>
      </w:r>
      <w:r w:rsidR="00430B2A" w:rsidRPr="008411C1">
        <w:rPr>
          <w:rFonts w:ascii="Arial" w:hAnsi="Arial" w:cs="Arial"/>
          <w:sz w:val="20"/>
          <w:szCs w:val="20"/>
        </w:rPr>
        <w:t>ous avez accompli des services identiques à ceux énoncés ci-dessous</w:t>
      </w:r>
      <w:r>
        <w:rPr>
          <w:rFonts w:ascii="Arial" w:hAnsi="Arial" w:cs="Arial"/>
          <w:sz w:val="20"/>
          <w:szCs w:val="20"/>
        </w:rPr>
        <w:t xml:space="preserve"> et</w:t>
      </w:r>
      <w:r w:rsidR="00430B2A" w:rsidRPr="008411C1">
        <w:rPr>
          <w:rFonts w:ascii="Arial" w:hAnsi="Arial" w:cs="Arial"/>
          <w:sz w:val="20"/>
          <w:szCs w:val="20"/>
        </w:rPr>
        <w:t xml:space="preserve"> vous demande</w:t>
      </w:r>
      <w:r w:rsidR="00430B2A">
        <w:rPr>
          <w:rFonts w:ascii="Arial" w:hAnsi="Arial" w:cs="Arial"/>
          <w:sz w:val="20"/>
          <w:szCs w:val="20"/>
        </w:rPr>
        <w:t>z</w:t>
      </w:r>
      <w:r w:rsidR="00430B2A" w:rsidRPr="008411C1">
        <w:rPr>
          <w:rFonts w:ascii="Arial" w:hAnsi="Arial" w:cs="Arial"/>
          <w:sz w:val="20"/>
          <w:szCs w:val="20"/>
        </w:rPr>
        <w:t xml:space="preserve"> la révision de la reprise </w:t>
      </w:r>
      <w:r w:rsidR="00430B2A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ces services </w:t>
      </w:r>
      <w:r w:rsidR="00430B2A" w:rsidRPr="008411C1">
        <w:rPr>
          <w:rFonts w:ascii="Arial" w:hAnsi="Arial" w:cs="Arial"/>
          <w:sz w:val="20"/>
          <w:szCs w:val="20"/>
        </w:rPr>
        <w:t>réalisés</w:t>
      </w:r>
      <w:r>
        <w:rPr>
          <w:rFonts w:ascii="Arial" w:hAnsi="Arial" w:cs="Arial"/>
          <w:sz w:val="20"/>
          <w:szCs w:val="20"/>
        </w:rPr>
        <w:t xml:space="preserve"> </w:t>
      </w:r>
      <w:r w:rsidR="00430B2A" w:rsidRPr="008411C1">
        <w:rPr>
          <w:rFonts w:ascii="Arial" w:hAnsi="Arial" w:cs="Arial"/>
          <w:sz w:val="20"/>
          <w:szCs w:val="20"/>
        </w:rPr>
        <w:t>avant votre nomination à l’Inserm</w:t>
      </w:r>
      <w:r w:rsidR="00430B2A">
        <w:rPr>
          <w:rFonts w:ascii="Arial" w:hAnsi="Arial" w:cs="Arial"/>
          <w:sz w:val="20"/>
          <w:szCs w:val="20"/>
        </w:rPr>
        <w:t xml:space="preserve"> conformément à l’article 5 du décret n° 2022-262 du </w:t>
      </w:r>
      <w:r>
        <w:rPr>
          <w:rFonts w:ascii="Arial" w:hAnsi="Arial" w:cs="Arial"/>
          <w:sz w:val="20"/>
          <w:szCs w:val="20"/>
        </w:rPr>
        <w:br/>
      </w:r>
      <w:r w:rsidR="00430B2A">
        <w:rPr>
          <w:rFonts w:ascii="Arial" w:hAnsi="Arial" w:cs="Arial"/>
          <w:sz w:val="20"/>
          <w:szCs w:val="20"/>
        </w:rPr>
        <w:t>25 février 2022</w:t>
      </w:r>
      <w:r w:rsidR="0020747C" w:rsidRPr="0020747C">
        <w:rPr>
          <w:rFonts w:ascii="Arial" w:hAnsi="Arial" w:cs="Arial"/>
          <w:sz w:val="20"/>
          <w:szCs w:val="20"/>
          <w:vertAlign w:val="superscript"/>
        </w:rPr>
        <w:t>(</w:t>
      </w:r>
      <w:r w:rsidR="00554A69" w:rsidRPr="0020747C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="0020747C" w:rsidRPr="0020747C">
        <w:rPr>
          <w:rFonts w:ascii="Arial" w:hAnsi="Arial" w:cs="Arial"/>
          <w:sz w:val="20"/>
          <w:szCs w:val="20"/>
          <w:vertAlign w:val="superscript"/>
        </w:rPr>
        <w:t>)</w:t>
      </w:r>
      <w:r w:rsidR="00430B2A">
        <w:rPr>
          <w:rFonts w:ascii="Arial" w:hAnsi="Arial" w:cs="Arial"/>
          <w:sz w:val="20"/>
          <w:szCs w:val="20"/>
        </w:rPr>
        <w:t> :</w:t>
      </w:r>
    </w:p>
    <w:p w14:paraId="73A2DC1F" w14:textId="77777777" w:rsidR="001F645A" w:rsidRPr="00430B2A" w:rsidRDefault="00430B2A" w:rsidP="00CA2801">
      <w:pPr>
        <w:pStyle w:val="Paragraphedeliste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0B2A">
        <w:rPr>
          <w:rFonts w:ascii="Arial" w:hAnsi="Arial" w:cs="Arial"/>
          <w:b/>
          <w:sz w:val="20"/>
          <w:szCs w:val="20"/>
        </w:rPr>
        <w:t>Service</w:t>
      </w:r>
      <w:r w:rsidR="00437241">
        <w:rPr>
          <w:rFonts w:ascii="Arial" w:hAnsi="Arial" w:cs="Arial"/>
          <w:b/>
          <w:sz w:val="20"/>
          <w:szCs w:val="20"/>
        </w:rPr>
        <w:t>s</w:t>
      </w:r>
      <w:r w:rsidR="001F645A" w:rsidRPr="00430B2A">
        <w:rPr>
          <w:rFonts w:ascii="Arial" w:hAnsi="Arial" w:cs="Arial"/>
          <w:b/>
          <w:sz w:val="20"/>
          <w:szCs w:val="20"/>
        </w:rPr>
        <w:t xml:space="preserve"> privés</w:t>
      </w:r>
      <w:r w:rsidR="001F645A" w:rsidRPr="00430B2A">
        <w:rPr>
          <w:rFonts w:ascii="Arial" w:hAnsi="Arial" w:cs="Arial"/>
          <w:sz w:val="20"/>
          <w:szCs w:val="20"/>
        </w:rPr>
        <w:t xml:space="preserve"> autres que ceux réalisés en qualité de personnel scientifique contractuel, si les fonctions correspondent aux fonctions des chargés de recherche.</w:t>
      </w:r>
    </w:p>
    <w:p w14:paraId="49E37571" w14:textId="77777777" w:rsidR="001F645A" w:rsidRPr="00430B2A" w:rsidRDefault="00430B2A" w:rsidP="00CA2801">
      <w:pPr>
        <w:pStyle w:val="Paragraphedeliste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0B2A">
        <w:rPr>
          <w:rFonts w:ascii="Arial" w:hAnsi="Arial" w:cs="Arial"/>
          <w:b/>
          <w:sz w:val="20"/>
          <w:szCs w:val="20"/>
        </w:rPr>
        <w:t>P</w:t>
      </w:r>
      <w:r w:rsidR="001F645A" w:rsidRPr="00430B2A">
        <w:rPr>
          <w:rFonts w:ascii="Arial" w:hAnsi="Arial" w:cs="Arial"/>
          <w:b/>
          <w:sz w:val="20"/>
          <w:szCs w:val="20"/>
        </w:rPr>
        <w:t>réparation du doctorat dans le cadre d’un CIFRE</w:t>
      </w:r>
      <w:r w:rsidR="001F645A" w:rsidRPr="00430B2A">
        <w:rPr>
          <w:rFonts w:ascii="Arial" w:hAnsi="Arial" w:cs="Arial"/>
          <w:sz w:val="20"/>
          <w:szCs w:val="20"/>
        </w:rPr>
        <w:t xml:space="preserve"> dans la limite de la durée de la convention et dans la limite de 6 ans.</w:t>
      </w:r>
    </w:p>
    <w:p w14:paraId="361D4459" w14:textId="77777777" w:rsidR="001F645A" w:rsidRPr="00430B2A" w:rsidRDefault="00430B2A" w:rsidP="00437241">
      <w:pPr>
        <w:pStyle w:val="Paragraphedeliste"/>
        <w:numPr>
          <w:ilvl w:val="0"/>
          <w:numId w:val="12"/>
        </w:numPr>
        <w:spacing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0B2A">
        <w:rPr>
          <w:rFonts w:ascii="Arial" w:hAnsi="Arial" w:cs="Arial"/>
          <w:b/>
          <w:sz w:val="20"/>
          <w:szCs w:val="20"/>
        </w:rPr>
        <w:t>S</w:t>
      </w:r>
      <w:r w:rsidR="001F645A" w:rsidRPr="00430B2A">
        <w:rPr>
          <w:rFonts w:ascii="Arial" w:hAnsi="Arial" w:cs="Arial"/>
          <w:b/>
          <w:sz w:val="20"/>
          <w:szCs w:val="20"/>
        </w:rPr>
        <w:t xml:space="preserve">ervices en qualité de contractuels pour les agents qui étaient fonctionnaires </w:t>
      </w:r>
      <w:r w:rsidR="001F645A" w:rsidRPr="00430B2A">
        <w:rPr>
          <w:rFonts w:ascii="Arial" w:hAnsi="Arial" w:cs="Arial"/>
          <w:sz w:val="20"/>
          <w:szCs w:val="20"/>
        </w:rPr>
        <w:t xml:space="preserve">antérieurement à l’accès au grade de la classe normale de chargé de recherche, </w:t>
      </w:r>
      <w:r w:rsidR="001F645A" w:rsidRPr="00430B2A">
        <w:rPr>
          <w:rFonts w:ascii="Arial" w:hAnsi="Arial" w:cs="Arial"/>
          <w:b/>
          <w:sz w:val="20"/>
          <w:szCs w:val="20"/>
        </w:rPr>
        <w:t>sous réserve</w:t>
      </w:r>
      <w:r w:rsidR="001F645A" w:rsidRPr="00430B2A">
        <w:rPr>
          <w:rFonts w:ascii="Arial" w:hAnsi="Arial" w:cs="Arial"/>
          <w:sz w:val="20"/>
          <w:szCs w:val="20"/>
        </w:rPr>
        <w:t xml:space="preserve"> que ces services n’aient pas été pris en compte lors de leur nomination initiale en qualité de fonctionnaire.</w:t>
      </w:r>
    </w:p>
    <w:p w14:paraId="1BD3CB13" w14:textId="77777777" w:rsidR="00430B2A" w:rsidRDefault="00A364F3" w:rsidP="00437241">
      <w:pPr>
        <w:spacing w:after="24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cet effet, complétez ce formulaire et adressez-le,</w:t>
      </w:r>
      <w:r w:rsidR="00430B2A">
        <w:rPr>
          <w:rFonts w:ascii="Arial" w:hAnsi="Arial" w:cs="Arial"/>
          <w:sz w:val="20"/>
          <w:szCs w:val="20"/>
        </w:rPr>
        <w:t xml:space="preserve"> </w:t>
      </w:r>
      <w:r w:rsidR="00430B2A" w:rsidRPr="00BA0957">
        <w:rPr>
          <w:rFonts w:ascii="Arial" w:hAnsi="Arial" w:cs="Arial"/>
          <w:sz w:val="20"/>
          <w:szCs w:val="20"/>
          <w:u w:val="single"/>
        </w:rPr>
        <w:t>au plus tard le 27 novembre 2022 inclus</w:t>
      </w:r>
      <w:r w:rsidRPr="00A364F3">
        <w:rPr>
          <w:rFonts w:ascii="Arial" w:hAnsi="Arial" w:cs="Arial"/>
          <w:sz w:val="20"/>
          <w:szCs w:val="20"/>
        </w:rPr>
        <w:t>,</w:t>
      </w:r>
      <w:r w:rsidR="00430B2A">
        <w:rPr>
          <w:rFonts w:ascii="Arial" w:hAnsi="Arial" w:cs="Arial"/>
          <w:sz w:val="20"/>
          <w:szCs w:val="20"/>
        </w:rPr>
        <w:t xml:space="preserve"> à votre pôle </w:t>
      </w:r>
      <w:r w:rsidR="00437241">
        <w:rPr>
          <w:rFonts w:ascii="Arial" w:hAnsi="Arial" w:cs="Arial"/>
          <w:sz w:val="20"/>
          <w:szCs w:val="20"/>
        </w:rPr>
        <w:t>Ressources H</w:t>
      </w:r>
      <w:r w:rsidR="00430B2A">
        <w:rPr>
          <w:rFonts w:ascii="Arial" w:hAnsi="Arial" w:cs="Arial"/>
          <w:sz w:val="20"/>
          <w:szCs w:val="20"/>
        </w:rPr>
        <w:t>umaines</w:t>
      </w:r>
      <w:r w:rsidR="002B65B2">
        <w:rPr>
          <w:rFonts w:ascii="Arial" w:hAnsi="Arial" w:cs="Arial"/>
          <w:sz w:val="20"/>
          <w:szCs w:val="20"/>
        </w:rPr>
        <w:t xml:space="preserve"> (liste des contacts en annexe) par courrier ou par courriel</w:t>
      </w:r>
      <w:r w:rsidR="006B23B9">
        <w:rPr>
          <w:rFonts w:ascii="Arial" w:hAnsi="Arial" w:cs="Arial"/>
          <w:sz w:val="20"/>
          <w:szCs w:val="20"/>
        </w:rPr>
        <w:t xml:space="preserve">, qui vous contactera si besoin </w:t>
      </w:r>
      <w:r w:rsidR="007D16EE">
        <w:rPr>
          <w:rFonts w:ascii="Arial" w:hAnsi="Arial" w:cs="Arial"/>
          <w:sz w:val="20"/>
          <w:szCs w:val="20"/>
        </w:rPr>
        <w:t>pour toutes informations complémentaires</w:t>
      </w:r>
      <w:r w:rsidR="006B23B9">
        <w:rPr>
          <w:rFonts w:ascii="Arial" w:hAnsi="Arial" w:cs="Arial"/>
          <w:sz w:val="20"/>
          <w:szCs w:val="20"/>
        </w:rPr>
        <w:t>.</w:t>
      </w:r>
    </w:p>
    <w:p w14:paraId="272248FB" w14:textId="77777777" w:rsidR="00430B2A" w:rsidRPr="008411C1" w:rsidRDefault="00430B2A" w:rsidP="00437241">
      <w:pPr>
        <w:jc w:val="both"/>
        <w:rPr>
          <w:rFonts w:ascii="Arial" w:hAnsi="Arial" w:cs="Arial"/>
          <w:sz w:val="20"/>
          <w:szCs w:val="20"/>
        </w:rPr>
      </w:pPr>
    </w:p>
    <w:p w14:paraId="69569E0C" w14:textId="77777777" w:rsidR="00430B2A" w:rsidRDefault="00437241" w:rsidP="00437241">
      <w:pPr>
        <w:spacing w:after="24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pôle Ressources Humaines</w:t>
      </w:r>
      <w:r w:rsidR="00430B2A">
        <w:rPr>
          <w:rFonts w:ascii="Arial" w:hAnsi="Arial" w:cs="Arial"/>
          <w:sz w:val="20"/>
          <w:szCs w:val="20"/>
        </w:rPr>
        <w:t xml:space="preserve"> v</w:t>
      </w:r>
      <w:r w:rsidR="00430B2A" w:rsidRPr="008411C1">
        <w:rPr>
          <w:rFonts w:ascii="Arial" w:hAnsi="Arial" w:cs="Arial"/>
          <w:sz w:val="20"/>
          <w:szCs w:val="20"/>
        </w:rPr>
        <w:t xml:space="preserve">ous </w:t>
      </w:r>
      <w:r w:rsidR="00430B2A">
        <w:rPr>
          <w:rFonts w:ascii="Arial" w:hAnsi="Arial" w:cs="Arial"/>
          <w:sz w:val="20"/>
          <w:szCs w:val="20"/>
        </w:rPr>
        <w:t>adressera</w:t>
      </w:r>
      <w:r w:rsidR="00430B2A" w:rsidRPr="008411C1">
        <w:rPr>
          <w:rFonts w:ascii="Arial" w:hAnsi="Arial" w:cs="Arial"/>
          <w:sz w:val="20"/>
          <w:szCs w:val="20"/>
        </w:rPr>
        <w:t xml:space="preserve"> </w:t>
      </w:r>
      <w:r w:rsidR="00430B2A">
        <w:rPr>
          <w:rFonts w:ascii="Arial" w:hAnsi="Arial" w:cs="Arial"/>
          <w:sz w:val="20"/>
          <w:szCs w:val="20"/>
        </w:rPr>
        <w:t>la</w:t>
      </w:r>
      <w:r w:rsidR="00430B2A" w:rsidRPr="008411C1">
        <w:rPr>
          <w:rFonts w:ascii="Arial" w:hAnsi="Arial" w:cs="Arial"/>
          <w:sz w:val="20"/>
          <w:szCs w:val="20"/>
        </w:rPr>
        <w:t xml:space="preserve"> proposition de </w:t>
      </w:r>
      <w:r w:rsidR="00430B2A">
        <w:rPr>
          <w:rFonts w:ascii="Arial" w:hAnsi="Arial" w:cs="Arial"/>
          <w:sz w:val="20"/>
          <w:szCs w:val="20"/>
        </w:rPr>
        <w:t>votre nouveau</w:t>
      </w:r>
      <w:r w:rsidR="00430B2A" w:rsidRPr="008411C1">
        <w:rPr>
          <w:rFonts w:ascii="Arial" w:hAnsi="Arial" w:cs="Arial"/>
          <w:sz w:val="20"/>
          <w:szCs w:val="20"/>
        </w:rPr>
        <w:t xml:space="preserve"> classement prenant effet au </w:t>
      </w:r>
      <w:r w:rsidR="007D16EE">
        <w:rPr>
          <w:rFonts w:ascii="Arial" w:hAnsi="Arial" w:cs="Arial"/>
          <w:sz w:val="20"/>
          <w:szCs w:val="20"/>
        </w:rPr>
        <w:br/>
      </w:r>
      <w:r w:rsidR="00430B2A" w:rsidRPr="008411C1">
        <w:rPr>
          <w:rFonts w:ascii="Arial" w:hAnsi="Arial" w:cs="Arial"/>
          <w:sz w:val="20"/>
          <w:szCs w:val="20"/>
        </w:rPr>
        <w:t>1</w:t>
      </w:r>
      <w:r w:rsidR="00430B2A" w:rsidRPr="00BA0957">
        <w:rPr>
          <w:rFonts w:ascii="Arial" w:hAnsi="Arial" w:cs="Arial"/>
          <w:sz w:val="20"/>
          <w:szCs w:val="20"/>
          <w:vertAlign w:val="superscript"/>
        </w:rPr>
        <w:t>er</w:t>
      </w:r>
      <w:r w:rsidR="00430B2A">
        <w:rPr>
          <w:rFonts w:ascii="Arial" w:hAnsi="Arial" w:cs="Arial"/>
          <w:sz w:val="20"/>
          <w:szCs w:val="20"/>
        </w:rPr>
        <w:t xml:space="preserve"> </w:t>
      </w:r>
      <w:r w:rsidR="00430B2A" w:rsidRPr="008411C1">
        <w:rPr>
          <w:rFonts w:ascii="Arial" w:hAnsi="Arial" w:cs="Arial"/>
          <w:sz w:val="20"/>
          <w:szCs w:val="20"/>
        </w:rPr>
        <w:t>janvier 2021</w:t>
      </w:r>
      <w:r w:rsidR="00430B2A">
        <w:rPr>
          <w:rFonts w:ascii="Arial" w:hAnsi="Arial" w:cs="Arial"/>
          <w:sz w:val="20"/>
          <w:szCs w:val="20"/>
        </w:rPr>
        <w:t>.</w:t>
      </w:r>
    </w:p>
    <w:p w14:paraId="3AFA1C89" w14:textId="77777777" w:rsidR="00430B2A" w:rsidRDefault="00430B2A" w:rsidP="00437241">
      <w:pPr>
        <w:jc w:val="both"/>
        <w:rPr>
          <w:rFonts w:ascii="Arial" w:hAnsi="Arial" w:cs="Arial"/>
          <w:sz w:val="20"/>
          <w:szCs w:val="20"/>
        </w:rPr>
      </w:pPr>
    </w:p>
    <w:p w14:paraId="28257602" w14:textId="1394B041" w:rsidR="00430B2A" w:rsidRDefault="00430B2A" w:rsidP="00437241">
      <w:pPr>
        <w:spacing w:after="24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</w:t>
      </w:r>
      <w:r w:rsidRPr="008411C1">
        <w:rPr>
          <w:rFonts w:ascii="Arial" w:hAnsi="Arial" w:cs="Arial"/>
          <w:sz w:val="20"/>
          <w:szCs w:val="20"/>
        </w:rPr>
        <w:t xml:space="preserve">disposerez d’un </w:t>
      </w:r>
      <w:r w:rsidRPr="00251FE5">
        <w:rPr>
          <w:rFonts w:ascii="Arial" w:hAnsi="Arial" w:cs="Arial"/>
          <w:b/>
          <w:sz w:val="20"/>
          <w:szCs w:val="20"/>
          <w:u w:val="single"/>
        </w:rPr>
        <w:t>délai de deux mois pour faire connaître votre décision</w:t>
      </w:r>
      <w:r w:rsidRPr="00841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conserver votre classement </w:t>
      </w:r>
      <w:r w:rsidR="007D16EE">
        <w:rPr>
          <w:rFonts w:ascii="Arial" w:hAnsi="Arial" w:cs="Arial"/>
          <w:sz w:val="20"/>
          <w:szCs w:val="20"/>
        </w:rPr>
        <w:t xml:space="preserve">réel </w:t>
      </w:r>
      <w:r>
        <w:rPr>
          <w:rFonts w:ascii="Arial" w:hAnsi="Arial" w:cs="Arial"/>
          <w:sz w:val="20"/>
          <w:szCs w:val="20"/>
        </w:rPr>
        <w:t>au 1</w:t>
      </w:r>
      <w:r w:rsidRPr="009E4FC1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janvier 2021 ou de bénéficier du nouveau classement</w:t>
      </w:r>
      <w:r w:rsidRPr="008411C1">
        <w:rPr>
          <w:rFonts w:ascii="Arial" w:hAnsi="Arial" w:cs="Arial"/>
          <w:sz w:val="20"/>
          <w:szCs w:val="20"/>
        </w:rPr>
        <w:t>.</w:t>
      </w:r>
    </w:p>
    <w:p w14:paraId="402CF415" w14:textId="77777777" w:rsidR="00430B2A" w:rsidRDefault="00430B2A" w:rsidP="00C92450">
      <w:pPr>
        <w:ind w:right="-624"/>
        <w:rPr>
          <w:rFonts w:ascii="Arial" w:hAnsi="Arial" w:cs="Arial"/>
          <w:sz w:val="20"/>
          <w:szCs w:val="20"/>
        </w:rPr>
      </w:pPr>
    </w:p>
    <w:p w14:paraId="179C9CCD" w14:textId="77777777" w:rsidR="006152D8" w:rsidRDefault="006152D8" w:rsidP="00C92450">
      <w:pPr>
        <w:ind w:right="-624"/>
        <w:rPr>
          <w:rFonts w:ascii="Arial" w:hAnsi="Arial" w:cs="Arial"/>
          <w:sz w:val="20"/>
          <w:szCs w:val="20"/>
        </w:rPr>
      </w:pPr>
    </w:p>
    <w:p w14:paraId="6E382FC6" w14:textId="77777777" w:rsidR="00437241" w:rsidRDefault="004372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8DADD2" w14:textId="77777777" w:rsidR="00437241" w:rsidRDefault="00437241" w:rsidP="00134991">
      <w:pPr>
        <w:tabs>
          <w:tab w:val="left" w:leader="dot" w:pos="4962"/>
          <w:tab w:val="right" w:leader="dot" w:pos="9638"/>
        </w:tabs>
        <w:ind w:right="-624"/>
        <w:rPr>
          <w:rFonts w:ascii="Arial" w:hAnsi="Arial" w:cs="Arial"/>
          <w:sz w:val="20"/>
          <w:szCs w:val="20"/>
        </w:rPr>
      </w:pPr>
    </w:p>
    <w:p w14:paraId="62524AE5" w14:textId="77777777" w:rsidR="00437241" w:rsidRDefault="00437241" w:rsidP="00134991">
      <w:pPr>
        <w:tabs>
          <w:tab w:val="left" w:leader="dot" w:pos="4962"/>
          <w:tab w:val="right" w:leader="dot" w:pos="9638"/>
        </w:tabs>
        <w:ind w:right="-624"/>
        <w:rPr>
          <w:rFonts w:ascii="Arial" w:hAnsi="Arial" w:cs="Arial"/>
          <w:sz w:val="20"/>
          <w:szCs w:val="20"/>
        </w:rPr>
      </w:pPr>
    </w:p>
    <w:p w14:paraId="0A102BE8" w14:textId="77777777" w:rsidR="00496051" w:rsidRPr="00276C9E" w:rsidRDefault="00496051" w:rsidP="00134991">
      <w:pPr>
        <w:tabs>
          <w:tab w:val="left" w:leader="dot" w:pos="4962"/>
          <w:tab w:val="right" w:leader="dot" w:pos="9638"/>
        </w:tabs>
        <w:ind w:right="-624"/>
        <w:rPr>
          <w:rFonts w:ascii="Arial" w:hAnsi="Arial" w:cs="Arial"/>
          <w:sz w:val="20"/>
          <w:szCs w:val="20"/>
        </w:rPr>
      </w:pPr>
      <w:r w:rsidRPr="00276C9E">
        <w:rPr>
          <w:rFonts w:ascii="Arial" w:hAnsi="Arial" w:cs="Arial"/>
          <w:sz w:val="20"/>
          <w:szCs w:val="20"/>
        </w:rPr>
        <w:t xml:space="preserve">Nom : </w:t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Pr="00276C9E">
        <w:rPr>
          <w:rFonts w:ascii="Arial" w:hAnsi="Arial" w:cs="Arial"/>
          <w:sz w:val="20"/>
          <w:szCs w:val="20"/>
        </w:rPr>
        <w:t>Prénom</w:t>
      </w:r>
      <w:proofErr w:type="gramEnd"/>
      <w:r w:rsidRPr="00276C9E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ab/>
      </w:r>
    </w:p>
    <w:p w14:paraId="2971084C" w14:textId="77777777" w:rsidR="00496051" w:rsidRPr="00276C9E" w:rsidRDefault="00496051" w:rsidP="00C92450">
      <w:pPr>
        <w:rPr>
          <w:rFonts w:ascii="Arial" w:hAnsi="Arial" w:cs="Arial"/>
          <w:sz w:val="20"/>
          <w:szCs w:val="20"/>
        </w:rPr>
      </w:pPr>
    </w:p>
    <w:p w14:paraId="70581B1B" w14:textId="77777777" w:rsidR="006B23B9" w:rsidRDefault="006B23B9" w:rsidP="006B23B9">
      <w:pPr>
        <w:pStyle w:val="En-tte"/>
        <w:tabs>
          <w:tab w:val="clear" w:pos="4536"/>
          <w:tab w:val="clear" w:pos="9072"/>
          <w:tab w:val="right" w:leader="dot" w:pos="10204"/>
        </w:tabs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Affectation : </w:t>
      </w:r>
      <w:r>
        <w:rPr>
          <w:rFonts w:ascii="Arial" w:hAnsi="Arial" w:cs="Arial"/>
          <w:sz w:val="20"/>
          <w:szCs w:val="20"/>
        </w:rPr>
        <w:tab/>
      </w:r>
    </w:p>
    <w:p w14:paraId="7F14D04B" w14:textId="77777777" w:rsidR="009B5181" w:rsidRDefault="009B5181" w:rsidP="009B5181">
      <w:pPr>
        <w:pStyle w:val="En-tte"/>
        <w:tabs>
          <w:tab w:val="clear" w:pos="4536"/>
          <w:tab w:val="clear" w:pos="9072"/>
          <w:tab w:val="right" w:leader="dot" w:pos="10204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14:paraId="5C87C641" w14:textId="77777777" w:rsidR="00496051" w:rsidRDefault="00FD6083" w:rsidP="00134991">
      <w:pPr>
        <w:pStyle w:val="En-tte"/>
        <w:tabs>
          <w:tab w:val="clear" w:pos="4536"/>
          <w:tab w:val="clear" w:pos="9072"/>
          <w:tab w:val="right" w:leader="dot" w:pos="4962"/>
        </w:tabs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Matricule</w:t>
      </w:r>
      <w:r w:rsidR="00496051" w:rsidRPr="00385501">
        <w:rPr>
          <w:rFonts w:ascii="Arial" w:hAnsi="Arial" w:cs="Arial"/>
          <w:sz w:val="20"/>
          <w:szCs w:val="20"/>
        </w:rPr>
        <w:t xml:space="preserve"> : </w:t>
      </w:r>
      <w:r w:rsidR="00496051" w:rsidRPr="00385501">
        <w:rPr>
          <w:rFonts w:ascii="Arial" w:hAnsi="Arial" w:cs="Arial"/>
          <w:sz w:val="20"/>
          <w:szCs w:val="20"/>
        </w:rPr>
        <w:tab/>
      </w:r>
    </w:p>
    <w:p w14:paraId="5FCD92F0" w14:textId="77777777" w:rsidR="001F645A" w:rsidRDefault="001F645A" w:rsidP="00134991">
      <w:pPr>
        <w:pStyle w:val="En-tte"/>
        <w:tabs>
          <w:tab w:val="clear" w:pos="4536"/>
          <w:tab w:val="clear" w:pos="9072"/>
          <w:tab w:val="right" w:leader="dot" w:pos="4962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14:paraId="6C8AED88" w14:textId="77777777" w:rsidR="00554A69" w:rsidRDefault="00554A69" w:rsidP="00134991">
      <w:pPr>
        <w:pStyle w:val="En-tte"/>
        <w:tabs>
          <w:tab w:val="clear" w:pos="4536"/>
          <w:tab w:val="clear" w:pos="9072"/>
          <w:tab w:val="right" w:leader="dot" w:pos="4962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14:paraId="28C76D46" w14:textId="77777777" w:rsidR="00554A69" w:rsidRPr="00385501" w:rsidRDefault="00554A69" w:rsidP="00134991">
      <w:pPr>
        <w:pStyle w:val="En-tte"/>
        <w:tabs>
          <w:tab w:val="clear" w:pos="4536"/>
          <w:tab w:val="clear" w:pos="9072"/>
          <w:tab w:val="right" w:leader="dot" w:pos="4962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14:paraId="05B7DB71" w14:textId="77777777" w:rsidR="00496051" w:rsidRDefault="00496051" w:rsidP="003B6D60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de bien vouloir indiquer dans le </w:t>
      </w:r>
      <w:r w:rsidR="00CA2801">
        <w:rPr>
          <w:rFonts w:ascii="Arial" w:hAnsi="Arial" w:cs="Arial"/>
          <w:sz w:val="20"/>
          <w:szCs w:val="20"/>
        </w:rPr>
        <w:t xml:space="preserve">tableau ci-dessous, les services concernés par </w:t>
      </w:r>
      <w:r w:rsidR="00437241">
        <w:rPr>
          <w:rFonts w:ascii="Arial" w:hAnsi="Arial" w:cs="Arial"/>
          <w:sz w:val="20"/>
          <w:szCs w:val="20"/>
        </w:rPr>
        <w:t>la</w:t>
      </w:r>
      <w:r w:rsidR="00CA2801">
        <w:rPr>
          <w:rFonts w:ascii="Arial" w:hAnsi="Arial" w:cs="Arial"/>
          <w:sz w:val="20"/>
          <w:szCs w:val="20"/>
        </w:rPr>
        <w:t xml:space="preserve"> demande de révision de</w:t>
      </w:r>
      <w:r>
        <w:rPr>
          <w:rFonts w:ascii="Arial" w:hAnsi="Arial" w:cs="Arial"/>
          <w:sz w:val="20"/>
          <w:szCs w:val="20"/>
        </w:rPr>
        <w:t xml:space="preserve"> votre parcours professionnel avant votre nomination en qual</w:t>
      </w:r>
      <w:r w:rsidR="00CA2801">
        <w:rPr>
          <w:rFonts w:ascii="Arial" w:hAnsi="Arial" w:cs="Arial"/>
          <w:sz w:val="20"/>
          <w:szCs w:val="20"/>
        </w:rPr>
        <w:t xml:space="preserve">ité de fonctionnaire à l’Inserm </w:t>
      </w:r>
      <w:r w:rsidRPr="007223F0">
        <w:rPr>
          <w:rFonts w:ascii="Arial" w:hAnsi="Arial" w:cs="Arial"/>
          <w:sz w:val="20"/>
          <w:szCs w:val="20"/>
        </w:rPr>
        <w:t xml:space="preserve">: </w:t>
      </w:r>
    </w:p>
    <w:p w14:paraId="796A3CB0" w14:textId="77777777" w:rsidR="00496051" w:rsidRPr="00922E42" w:rsidRDefault="00496051" w:rsidP="00DF57A5">
      <w:pPr>
        <w:spacing w:after="40"/>
        <w:ind w:right="13"/>
        <w:jc w:val="both"/>
        <w:rPr>
          <w:rFonts w:ascii="Arial" w:hAnsi="Arial" w:cs="Arial"/>
          <w:sz w:val="10"/>
          <w:szCs w:val="10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1117"/>
        <w:gridCol w:w="3154"/>
        <w:gridCol w:w="3627"/>
        <w:gridCol w:w="1413"/>
      </w:tblGrid>
      <w:tr w:rsidR="00496051" w:rsidRPr="000428E2" w14:paraId="66199543" w14:textId="77777777" w:rsidTr="000428E2">
        <w:trPr>
          <w:jc w:val="center"/>
        </w:trPr>
        <w:tc>
          <w:tcPr>
            <w:tcW w:w="1057" w:type="dxa"/>
            <w:vAlign w:val="center"/>
          </w:tcPr>
          <w:p w14:paraId="7BA72671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8E2">
              <w:rPr>
                <w:rFonts w:ascii="Arial" w:hAnsi="Arial" w:cs="Arial"/>
                <w:sz w:val="18"/>
                <w:szCs w:val="18"/>
              </w:rPr>
              <w:t>Du</w:t>
            </w:r>
          </w:p>
          <w:p w14:paraId="567ABCA7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28E2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0428E2">
              <w:rPr>
                <w:rFonts w:ascii="Arial" w:hAnsi="Arial" w:cs="Arial"/>
                <w:sz w:val="14"/>
                <w:szCs w:val="14"/>
              </w:rPr>
              <w:t>jj</w:t>
            </w:r>
            <w:proofErr w:type="spellEnd"/>
            <w:r w:rsidRPr="000428E2">
              <w:rPr>
                <w:rFonts w:ascii="Arial" w:hAnsi="Arial" w:cs="Arial"/>
                <w:sz w:val="14"/>
                <w:szCs w:val="14"/>
              </w:rPr>
              <w:t>/mm/</w:t>
            </w:r>
            <w:proofErr w:type="spellStart"/>
            <w:r w:rsidRPr="000428E2">
              <w:rPr>
                <w:rFonts w:ascii="Arial" w:hAnsi="Arial" w:cs="Arial"/>
                <w:sz w:val="14"/>
                <w:szCs w:val="14"/>
              </w:rPr>
              <w:t>aa</w:t>
            </w:r>
            <w:proofErr w:type="spellEnd"/>
            <w:r w:rsidRPr="000428E2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17" w:type="dxa"/>
            <w:vAlign w:val="center"/>
          </w:tcPr>
          <w:p w14:paraId="3DA43965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8E2">
              <w:rPr>
                <w:rFonts w:ascii="Arial" w:hAnsi="Arial" w:cs="Arial"/>
                <w:sz w:val="18"/>
                <w:szCs w:val="18"/>
              </w:rPr>
              <w:t>Au</w:t>
            </w:r>
          </w:p>
          <w:p w14:paraId="603AB2A7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28E2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0428E2">
              <w:rPr>
                <w:rFonts w:ascii="Arial" w:hAnsi="Arial" w:cs="Arial"/>
                <w:sz w:val="14"/>
                <w:szCs w:val="14"/>
              </w:rPr>
              <w:t>jj</w:t>
            </w:r>
            <w:proofErr w:type="spellEnd"/>
            <w:r w:rsidRPr="000428E2">
              <w:rPr>
                <w:rFonts w:ascii="Arial" w:hAnsi="Arial" w:cs="Arial"/>
                <w:sz w:val="14"/>
                <w:szCs w:val="14"/>
              </w:rPr>
              <w:t>/mm/</w:t>
            </w:r>
            <w:proofErr w:type="spellStart"/>
            <w:r w:rsidRPr="000428E2">
              <w:rPr>
                <w:rFonts w:ascii="Arial" w:hAnsi="Arial" w:cs="Arial"/>
                <w:sz w:val="14"/>
                <w:szCs w:val="14"/>
              </w:rPr>
              <w:t>aa</w:t>
            </w:r>
            <w:proofErr w:type="spellEnd"/>
            <w:r w:rsidRPr="000428E2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154" w:type="dxa"/>
            <w:vAlign w:val="center"/>
          </w:tcPr>
          <w:p w14:paraId="46E49E23" w14:textId="77777777" w:rsidR="00496051" w:rsidRPr="00CA2801" w:rsidRDefault="00496051" w:rsidP="00CA280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de l’e</w:t>
            </w:r>
            <w:r w:rsidRPr="000428E2">
              <w:rPr>
                <w:rFonts w:ascii="Arial" w:hAnsi="Arial" w:cs="Arial"/>
                <w:sz w:val="18"/>
                <w:szCs w:val="18"/>
              </w:rPr>
              <w:t xml:space="preserve">mployeur </w:t>
            </w:r>
            <w:r w:rsidRPr="000428E2">
              <w:rPr>
                <w:rFonts w:ascii="Arial" w:hAnsi="Arial" w:cs="Arial"/>
                <w:sz w:val="18"/>
                <w:szCs w:val="18"/>
              </w:rPr>
              <w:br/>
            </w:r>
            <w:r w:rsidRPr="000428E2">
              <w:rPr>
                <w:rFonts w:ascii="Arial" w:hAnsi="Arial" w:cs="Arial"/>
                <w:sz w:val="14"/>
                <w:szCs w:val="14"/>
              </w:rPr>
              <w:t>(préciser employeur public ou privé et adresse)</w:t>
            </w:r>
          </w:p>
        </w:tc>
        <w:tc>
          <w:tcPr>
            <w:tcW w:w="3627" w:type="dxa"/>
            <w:vAlign w:val="center"/>
          </w:tcPr>
          <w:p w14:paraId="4B938D04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8E2">
              <w:rPr>
                <w:rFonts w:ascii="Arial" w:hAnsi="Arial" w:cs="Arial"/>
                <w:sz w:val="18"/>
                <w:szCs w:val="18"/>
              </w:rPr>
              <w:t>Fonction exercée</w:t>
            </w:r>
          </w:p>
        </w:tc>
        <w:tc>
          <w:tcPr>
            <w:tcW w:w="1413" w:type="dxa"/>
            <w:vAlign w:val="center"/>
          </w:tcPr>
          <w:p w14:paraId="7695A64B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8E2">
              <w:rPr>
                <w:rFonts w:ascii="Arial" w:hAnsi="Arial" w:cs="Arial"/>
                <w:sz w:val="18"/>
                <w:szCs w:val="18"/>
              </w:rPr>
              <w:t>Quotité de temps de travail</w:t>
            </w:r>
          </w:p>
        </w:tc>
      </w:tr>
      <w:tr w:rsidR="00496051" w:rsidRPr="000428E2" w14:paraId="0F6190EE" w14:textId="77777777" w:rsidTr="00CA2801">
        <w:trPr>
          <w:trHeight w:val="851"/>
          <w:jc w:val="center"/>
        </w:trPr>
        <w:tc>
          <w:tcPr>
            <w:tcW w:w="1057" w:type="dxa"/>
          </w:tcPr>
          <w:p w14:paraId="7E801BA7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3B1E097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2A01AB57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7" w:type="dxa"/>
          </w:tcPr>
          <w:p w14:paraId="1D170213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B741BC" w14:textId="77777777" w:rsidR="00496051" w:rsidRPr="000428E2" w:rsidRDefault="00496051" w:rsidP="00042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801" w:rsidRPr="000428E2" w14:paraId="51650134" w14:textId="77777777" w:rsidTr="00E426CB">
        <w:trPr>
          <w:trHeight w:val="851"/>
          <w:jc w:val="center"/>
        </w:trPr>
        <w:tc>
          <w:tcPr>
            <w:tcW w:w="1057" w:type="dxa"/>
          </w:tcPr>
          <w:p w14:paraId="2D01C6D0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834F6ED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62F1A202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7" w:type="dxa"/>
          </w:tcPr>
          <w:p w14:paraId="6AE1249B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A462E24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801" w:rsidRPr="000428E2" w14:paraId="010FFC88" w14:textId="77777777" w:rsidTr="00E426CB">
        <w:trPr>
          <w:trHeight w:val="851"/>
          <w:jc w:val="center"/>
        </w:trPr>
        <w:tc>
          <w:tcPr>
            <w:tcW w:w="1057" w:type="dxa"/>
          </w:tcPr>
          <w:p w14:paraId="2AEC17D6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E5B2E74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4B11FD71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7" w:type="dxa"/>
          </w:tcPr>
          <w:p w14:paraId="0C34C812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FEC2338" w14:textId="77777777" w:rsidR="00CA2801" w:rsidRPr="000428E2" w:rsidRDefault="00CA2801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EE" w:rsidRPr="000428E2" w14:paraId="2990A7FF" w14:textId="77777777" w:rsidTr="00E426CB">
        <w:trPr>
          <w:trHeight w:val="851"/>
          <w:jc w:val="center"/>
        </w:trPr>
        <w:tc>
          <w:tcPr>
            <w:tcW w:w="1057" w:type="dxa"/>
          </w:tcPr>
          <w:p w14:paraId="5D579112" w14:textId="77777777" w:rsidR="007D16EE" w:rsidRPr="000428E2" w:rsidRDefault="007D16EE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3654B11" w14:textId="77777777" w:rsidR="007D16EE" w:rsidRPr="000428E2" w:rsidRDefault="007D16EE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5FFD7CDA" w14:textId="77777777" w:rsidR="007D16EE" w:rsidRPr="000428E2" w:rsidRDefault="007D16EE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7" w:type="dxa"/>
          </w:tcPr>
          <w:p w14:paraId="1AABA172" w14:textId="77777777" w:rsidR="007D16EE" w:rsidRPr="000428E2" w:rsidRDefault="007D16EE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55D5B9E" w14:textId="77777777" w:rsidR="007D16EE" w:rsidRPr="000428E2" w:rsidRDefault="007D16EE" w:rsidP="00E426C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9B52F" w14:textId="77777777" w:rsidR="00496051" w:rsidRDefault="00496051" w:rsidP="00DF57A5">
      <w:pPr>
        <w:tabs>
          <w:tab w:val="left" w:pos="1134"/>
          <w:tab w:val="left" w:pos="4111"/>
          <w:tab w:val="left" w:pos="4536"/>
          <w:tab w:val="left" w:pos="8789"/>
        </w:tabs>
        <w:rPr>
          <w:rFonts w:ascii="Arial" w:hAnsi="Arial" w:cs="Arial"/>
          <w:sz w:val="14"/>
          <w:szCs w:val="14"/>
        </w:rPr>
      </w:pPr>
    </w:p>
    <w:p w14:paraId="16F893DC" w14:textId="77777777" w:rsidR="00A364F3" w:rsidRDefault="00A364F3" w:rsidP="00DF57A5">
      <w:pPr>
        <w:tabs>
          <w:tab w:val="left" w:pos="1134"/>
          <w:tab w:val="left" w:pos="4111"/>
          <w:tab w:val="left" w:pos="4536"/>
          <w:tab w:val="left" w:pos="8789"/>
        </w:tabs>
        <w:rPr>
          <w:rFonts w:ascii="Arial" w:hAnsi="Arial" w:cs="Arial"/>
          <w:sz w:val="14"/>
          <w:szCs w:val="14"/>
        </w:rPr>
      </w:pPr>
    </w:p>
    <w:p w14:paraId="422F4A0E" w14:textId="77777777" w:rsidR="00A364F3" w:rsidRDefault="00A364F3" w:rsidP="00DF57A5">
      <w:pPr>
        <w:tabs>
          <w:tab w:val="left" w:pos="1134"/>
          <w:tab w:val="left" w:pos="4111"/>
          <w:tab w:val="left" w:pos="4536"/>
          <w:tab w:val="left" w:pos="8789"/>
        </w:tabs>
        <w:rPr>
          <w:rFonts w:ascii="Arial" w:hAnsi="Arial" w:cs="Arial"/>
          <w:sz w:val="20"/>
          <w:szCs w:val="20"/>
        </w:rPr>
      </w:pPr>
    </w:p>
    <w:p w14:paraId="2B38E0C4" w14:textId="77777777" w:rsidR="00A364F3" w:rsidRDefault="00A364F3" w:rsidP="00DF57A5">
      <w:pPr>
        <w:tabs>
          <w:tab w:val="left" w:pos="1134"/>
          <w:tab w:val="left" w:pos="4111"/>
          <w:tab w:val="left" w:pos="4536"/>
          <w:tab w:val="left" w:pos="8789"/>
        </w:tabs>
        <w:rPr>
          <w:rFonts w:ascii="Arial" w:hAnsi="Arial" w:cs="Arial"/>
          <w:sz w:val="14"/>
          <w:szCs w:val="14"/>
        </w:rPr>
      </w:pPr>
    </w:p>
    <w:p w14:paraId="40138556" w14:textId="77777777" w:rsidR="00496051" w:rsidRPr="00C92450" w:rsidRDefault="00496051" w:rsidP="00A364F3">
      <w:pPr>
        <w:tabs>
          <w:tab w:val="left" w:leader="dot" w:pos="7740"/>
          <w:tab w:val="right" w:leader="dot" w:pos="10204"/>
        </w:tabs>
        <w:ind w:left="4860"/>
        <w:rPr>
          <w:rFonts w:ascii="Arial" w:hAnsi="Arial" w:cs="Arial"/>
          <w:sz w:val="20"/>
          <w:szCs w:val="20"/>
        </w:rPr>
      </w:pPr>
      <w:r w:rsidRPr="00C92450">
        <w:rPr>
          <w:rFonts w:ascii="Arial" w:hAnsi="Arial" w:cs="Arial"/>
          <w:sz w:val="20"/>
          <w:szCs w:val="20"/>
        </w:rPr>
        <w:t xml:space="preserve">Fait à </w:t>
      </w:r>
      <w:r w:rsidRPr="00C92450">
        <w:rPr>
          <w:rFonts w:ascii="Arial" w:hAnsi="Arial" w:cs="Arial"/>
          <w:sz w:val="20"/>
          <w:szCs w:val="20"/>
        </w:rPr>
        <w:tab/>
        <w:t xml:space="preserve">, le </w:t>
      </w:r>
      <w:r w:rsidRPr="00C92450">
        <w:rPr>
          <w:rFonts w:ascii="Arial" w:hAnsi="Arial" w:cs="Arial"/>
          <w:sz w:val="20"/>
          <w:szCs w:val="20"/>
        </w:rPr>
        <w:tab/>
      </w:r>
    </w:p>
    <w:p w14:paraId="47EF0EAE" w14:textId="77777777" w:rsidR="00496051" w:rsidRPr="00C92450" w:rsidRDefault="00496051" w:rsidP="00DF57A5">
      <w:pPr>
        <w:tabs>
          <w:tab w:val="left" w:leader="dot" w:pos="7740"/>
          <w:tab w:val="right" w:leader="dot" w:pos="10204"/>
        </w:tabs>
        <w:ind w:left="4860"/>
        <w:rPr>
          <w:rFonts w:ascii="Arial" w:hAnsi="Arial" w:cs="Arial"/>
          <w:sz w:val="20"/>
          <w:szCs w:val="20"/>
        </w:rPr>
      </w:pPr>
    </w:p>
    <w:p w14:paraId="39130C44" w14:textId="77777777" w:rsidR="00496051" w:rsidRDefault="00496051" w:rsidP="00DF57A5">
      <w:pPr>
        <w:tabs>
          <w:tab w:val="left" w:leader="dot" w:pos="7740"/>
          <w:tab w:val="right" w:leader="dot" w:pos="10204"/>
        </w:tabs>
        <w:ind w:left="4860"/>
        <w:rPr>
          <w:rFonts w:ascii="Arial" w:hAnsi="Arial" w:cs="Arial"/>
          <w:sz w:val="20"/>
          <w:szCs w:val="20"/>
        </w:rPr>
      </w:pPr>
    </w:p>
    <w:p w14:paraId="2ACA6B7D" w14:textId="77777777" w:rsidR="00496051" w:rsidRDefault="00496051" w:rsidP="00DF57A5">
      <w:pPr>
        <w:tabs>
          <w:tab w:val="left" w:leader="dot" w:pos="7740"/>
          <w:tab w:val="right" w:leader="dot" w:pos="10204"/>
        </w:tabs>
        <w:ind w:left="4860"/>
        <w:rPr>
          <w:rFonts w:ascii="Arial" w:hAnsi="Arial" w:cs="Arial"/>
          <w:sz w:val="20"/>
          <w:szCs w:val="20"/>
        </w:rPr>
      </w:pPr>
    </w:p>
    <w:p w14:paraId="328A6BA2" w14:textId="77777777" w:rsidR="00554A69" w:rsidRDefault="00554A69" w:rsidP="00DF57A5">
      <w:pPr>
        <w:tabs>
          <w:tab w:val="left" w:leader="dot" w:pos="7740"/>
          <w:tab w:val="right" w:leader="dot" w:pos="10204"/>
        </w:tabs>
        <w:ind w:left="4860"/>
        <w:rPr>
          <w:rFonts w:ascii="Arial" w:hAnsi="Arial" w:cs="Arial"/>
          <w:sz w:val="20"/>
          <w:szCs w:val="20"/>
        </w:rPr>
      </w:pPr>
    </w:p>
    <w:p w14:paraId="034FFBCC" w14:textId="77777777" w:rsidR="00496051" w:rsidRPr="00C92450" w:rsidRDefault="00496051" w:rsidP="00DF57A5">
      <w:pPr>
        <w:tabs>
          <w:tab w:val="left" w:leader="dot" w:pos="7740"/>
          <w:tab w:val="right" w:leader="dot" w:pos="10204"/>
        </w:tabs>
        <w:ind w:left="4860"/>
        <w:rPr>
          <w:rFonts w:ascii="Arial" w:hAnsi="Arial" w:cs="Arial"/>
          <w:sz w:val="20"/>
          <w:szCs w:val="20"/>
        </w:rPr>
      </w:pPr>
    </w:p>
    <w:p w14:paraId="2E7B81B3" w14:textId="77777777" w:rsidR="00496051" w:rsidRDefault="00496051" w:rsidP="00134991">
      <w:pPr>
        <w:tabs>
          <w:tab w:val="left" w:pos="4820"/>
          <w:tab w:val="right" w:pos="9639"/>
        </w:tabs>
        <w:ind w:left="4860"/>
        <w:rPr>
          <w:rFonts w:ascii="Arial" w:hAnsi="Arial" w:cs="Arial"/>
          <w:sz w:val="20"/>
          <w:szCs w:val="20"/>
        </w:rPr>
      </w:pPr>
      <w:r w:rsidRPr="00C92450"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</w:p>
    <w:p w14:paraId="532B7989" w14:textId="77777777" w:rsidR="00496051" w:rsidRDefault="00496051" w:rsidP="00134991">
      <w:pPr>
        <w:pStyle w:val="Pieddepage"/>
        <w:tabs>
          <w:tab w:val="clear" w:pos="4536"/>
        </w:tabs>
        <w:ind w:left="284" w:hanging="284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5E24E84" w14:textId="77777777" w:rsidR="00892A66" w:rsidRDefault="00892A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EAFE50" w14:textId="77777777" w:rsidR="002B65B2" w:rsidRPr="00892A66" w:rsidRDefault="002B65B2" w:rsidP="00A364F3">
      <w:pPr>
        <w:ind w:left="360"/>
        <w:jc w:val="right"/>
        <w:rPr>
          <w:rFonts w:ascii="Arial" w:hAnsi="Arial" w:cs="Arial"/>
          <w:b/>
          <w:sz w:val="28"/>
          <w:szCs w:val="28"/>
        </w:rPr>
      </w:pPr>
      <w:r w:rsidRPr="00892A66">
        <w:rPr>
          <w:rFonts w:ascii="Arial" w:hAnsi="Arial" w:cs="Arial"/>
          <w:b/>
          <w:sz w:val="28"/>
          <w:szCs w:val="28"/>
        </w:rPr>
        <w:lastRenderedPageBreak/>
        <w:t>Annexe</w:t>
      </w:r>
    </w:p>
    <w:p w14:paraId="732B0D2A" w14:textId="77777777" w:rsidR="002B65B2" w:rsidRPr="00A364F3" w:rsidRDefault="002B65B2" w:rsidP="002B65B2">
      <w:pPr>
        <w:ind w:left="360"/>
        <w:jc w:val="center"/>
        <w:rPr>
          <w:rFonts w:ascii="Arial" w:hAnsi="Arial" w:cs="Arial"/>
          <w:b/>
        </w:rPr>
      </w:pPr>
      <w:r w:rsidRPr="00A364F3">
        <w:rPr>
          <w:rFonts w:ascii="Arial" w:hAnsi="Arial" w:cs="Arial"/>
          <w:b/>
        </w:rPr>
        <w:t xml:space="preserve">Liste des </w:t>
      </w:r>
      <w:r w:rsidR="00554A69">
        <w:rPr>
          <w:rFonts w:ascii="Arial" w:hAnsi="Arial" w:cs="Arial"/>
          <w:b/>
        </w:rPr>
        <w:t>contacts</w:t>
      </w:r>
    </w:p>
    <w:p w14:paraId="55A4F6BF" w14:textId="77777777" w:rsidR="002B65B2" w:rsidRPr="0088640B" w:rsidRDefault="002B65B2" w:rsidP="000428E2">
      <w:pPr>
        <w:ind w:left="360"/>
        <w:rPr>
          <w:rFonts w:ascii="Arial" w:hAnsi="Arial" w:cs="Arial"/>
          <w:sz w:val="10"/>
          <w:szCs w:val="10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4529"/>
      </w:tblGrid>
      <w:tr w:rsidR="00A364F3" w14:paraId="0D9E7883" w14:textId="77777777" w:rsidTr="0088640B">
        <w:trPr>
          <w:trHeight w:val="569"/>
          <w:jc w:val="center"/>
        </w:trPr>
        <w:tc>
          <w:tcPr>
            <w:tcW w:w="2547" w:type="dxa"/>
            <w:shd w:val="clear" w:color="000000" w:fill="FFFFFF" w:themeFill="background1"/>
            <w:vAlign w:val="center"/>
            <w:hideMark/>
          </w:tcPr>
          <w:p w14:paraId="349AEC35" w14:textId="77777777" w:rsidR="00A364F3" w:rsidRPr="002B65B2" w:rsidRDefault="00A364F3" w:rsidP="002B6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Délégation régionale</w:t>
            </w:r>
          </w:p>
        </w:tc>
        <w:tc>
          <w:tcPr>
            <w:tcW w:w="3118" w:type="dxa"/>
            <w:shd w:val="clear" w:color="000000" w:fill="FFFFFF" w:themeFill="background1"/>
            <w:noWrap/>
            <w:vAlign w:val="center"/>
            <w:hideMark/>
          </w:tcPr>
          <w:p w14:paraId="36647988" w14:textId="77777777" w:rsidR="00A364F3" w:rsidRPr="002B65B2" w:rsidRDefault="00A364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5B2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529" w:type="dxa"/>
            <w:shd w:val="clear" w:color="000000" w:fill="FFFFFF" w:themeFill="background1"/>
            <w:vAlign w:val="center"/>
          </w:tcPr>
          <w:p w14:paraId="47972CCC" w14:textId="77777777" w:rsidR="00A364F3" w:rsidRPr="00784A31" w:rsidRDefault="00A364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A31">
              <w:rPr>
                <w:rFonts w:ascii="Arial" w:hAnsi="Arial" w:cs="Arial"/>
                <w:b/>
                <w:bCs/>
                <w:sz w:val="18"/>
                <w:szCs w:val="18"/>
              </w:rPr>
              <w:t>Adresse</w:t>
            </w:r>
          </w:p>
        </w:tc>
      </w:tr>
      <w:tr w:rsidR="00A364F3" w14:paraId="45AD64F0" w14:textId="77777777" w:rsidTr="0088640B">
        <w:trPr>
          <w:trHeight w:val="1148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1381EA5F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Nouvelle-Aquitaine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A08FB80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polerh.bordeaux@inserm.fr</w:t>
              </w:r>
            </w:hyperlink>
          </w:p>
        </w:tc>
        <w:tc>
          <w:tcPr>
            <w:tcW w:w="4529" w:type="dxa"/>
            <w:shd w:val="clear" w:color="000000" w:fill="FFFFFF"/>
            <w:vAlign w:val="center"/>
          </w:tcPr>
          <w:p w14:paraId="45A55828" w14:textId="77777777" w:rsidR="00F84891" w:rsidRPr="00784A31" w:rsidRDefault="00F8489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Inserm - Délégation Régionale Nouvelle-Aquitaine</w:t>
            </w:r>
          </w:p>
          <w:p w14:paraId="7333DDB4" w14:textId="77777777" w:rsidR="00784A31" w:rsidRPr="00784A31" w:rsidRDefault="00784A31" w:rsidP="00784A3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Pôle Ressources Humaines</w:t>
            </w:r>
          </w:p>
          <w:p w14:paraId="27CD472A" w14:textId="77777777" w:rsidR="00F84891" w:rsidRPr="00784A31" w:rsidRDefault="00F8489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Institut François Magendie</w:t>
            </w:r>
          </w:p>
          <w:p w14:paraId="092FEB01" w14:textId="77777777" w:rsidR="00F84891" w:rsidRPr="00784A31" w:rsidRDefault="00F8489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146 rue Léo </w:t>
            </w:r>
            <w:proofErr w:type="spellStart"/>
            <w:r w:rsidRPr="00784A31">
              <w:rPr>
                <w:rFonts w:ascii="Arial" w:hAnsi="Arial" w:cs="Arial"/>
                <w:sz w:val="18"/>
                <w:szCs w:val="18"/>
              </w:rPr>
              <w:t>Saignat</w:t>
            </w:r>
            <w:proofErr w:type="spellEnd"/>
          </w:p>
          <w:p w14:paraId="0E57498D" w14:textId="77777777" w:rsidR="00A364F3" w:rsidRPr="00784A31" w:rsidRDefault="00F8489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33077 </w:t>
            </w:r>
            <w:r w:rsidR="00784A31" w:rsidRPr="00784A31">
              <w:rPr>
                <w:rFonts w:ascii="Arial" w:hAnsi="Arial" w:cs="Arial"/>
                <w:sz w:val="18"/>
                <w:szCs w:val="18"/>
              </w:rPr>
              <w:t>BORDEAUX CEDEX</w:t>
            </w:r>
          </w:p>
        </w:tc>
      </w:tr>
      <w:tr w:rsidR="00A364F3" w14:paraId="2668F2AD" w14:textId="77777777" w:rsidTr="0088640B">
        <w:trPr>
          <w:trHeight w:val="964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2806264D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Nord Ouest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EF82D05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polerh.dr-lille@inserm.fr</w:t>
              </w:r>
            </w:hyperlink>
          </w:p>
        </w:tc>
        <w:tc>
          <w:tcPr>
            <w:tcW w:w="4529" w:type="dxa"/>
            <w:vAlign w:val="center"/>
          </w:tcPr>
          <w:p w14:paraId="61E3D282" w14:textId="77777777" w:rsidR="00F84891" w:rsidRDefault="00F8489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Inserm - </w:t>
            </w:r>
            <w:r w:rsidRPr="00784A31">
              <w:rPr>
                <w:rFonts w:ascii="Arial" w:hAnsi="Arial" w:cs="Arial"/>
                <w:noProof/>
                <w:sz w:val="18"/>
                <w:szCs w:val="18"/>
              </w:rPr>
              <w:t xml:space="preserve">Délégation régionale </w:t>
            </w:r>
            <w:proofErr w:type="spellStart"/>
            <w:r w:rsidRPr="00784A31">
              <w:rPr>
                <w:rFonts w:ascii="Arial" w:hAnsi="Arial" w:cs="Arial"/>
                <w:sz w:val="18"/>
                <w:szCs w:val="18"/>
              </w:rPr>
              <w:t>Nord Ouest</w:t>
            </w:r>
            <w:proofErr w:type="spellEnd"/>
          </w:p>
          <w:p w14:paraId="7C0FC02E" w14:textId="77777777" w:rsidR="00784A31" w:rsidRPr="00784A31" w:rsidRDefault="00784A31" w:rsidP="00784A3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Pôle Ressources Humaines</w:t>
            </w:r>
          </w:p>
          <w:p w14:paraId="034CA7B1" w14:textId="77777777" w:rsidR="00F84891" w:rsidRPr="00784A31" w:rsidRDefault="00F8489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6 rue du Professeur </w:t>
            </w:r>
            <w:proofErr w:type="spellStart"/>
            <w:r w:rsidRPr="00784A31">
              <w:rPr>
                <w:rFonts w:ascii="Arial" w:hAnsi="Arial" w:cs="Arial"/>
                <w:sz w:val="18"/>
                <w:szCs w:val="18"/>
              </w:rPr>
              <w:t>Laguesse</w:t>
            </w:r>
            <w:proofErr w:type="spellEnd"/>
            <w:r w:rsidRPr="00784A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C9D1E5" w14:textId="77777777" w:rsidR="00F84891" w:rsidRPr="00784A31" w:rsidRDefault="00784A3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 40118</w:t>
            </w:r>
          </w:p>
          <w:p w14:paraId="0F861890" w14:textId="77777777" w:rsidR="00A364F3" w:rsidRPr="00784A31" w:rsidRDefault="00F8489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59016 </w:t>
            </w:r>
            <w:r w:rsidR="00784A31" w:rsidRPr="00784A31">
              <w:rPr>
                <w:rFonts w:ascii="Arial" w:hAnsi="Arial" w:cs="Arial"/>
                <w:sz w:val="18"/>
                <w:szCs w:val="18"/>
              </w:rPr>
              <w:t>LILLE CEDEX</w:t>
            </w:r>
          </w:p>
        </w:tc>
      </w:tr>
      <w:tr w:rsidR="00A364F3" w14:paraId="6B58381A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2332B0B0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Auvergne-Rhône-Alpes 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14:paraId="6AB1219B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polerh.lyon@inserm.fr</w:t>
              </w:r>
            </w:hyperlink>
          </w:p>
        </w:tc>
        <w:tc>
          <w:tcPr>
            <w:tcW w:w="4529" w:type="dxa"/>
            <w:shd w:val="clear" w:color="000000" w:fill="FFFFFF"/>
            <w:vAlign w:val="center"/>
          </w:tcPr>
          <w:p w14:paraId="28633710" w14:textId="77777777" w:rsidR="002A4439" w:rsidRPr="00784A31" w:rsidRDefault="008A566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Inserm </w:t>
            </w:r>
            <w:r w:rsid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- </w:t>
            </w:r>
            <w:r w:rsidR="002A4439" w:rsidRPr="00784A31">
              <w:rPr>
                <w:rFonts w:ascii="Arial" w:hAnsi="Arial" w:cs="Arial"/>
                <w:noProof/>
                <w:sz w:val="18"/>
                <w:szCs w:val="18"/>
              </w:rPr>
              <w:t xml:space="preserve">Délégation régionale </w:t>
            </w: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Rhône-Alpes, Auvergne</w:t>
            </w:r>
          </w:p>
          <w:p w14:paraId="01442F0B" w14:textId="77777777" w:rsidR="002A4439" w:rsidRDefault="002A4439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Pôle Ressources Humaines</w:t>
            </w:r>
          </w:p>
          <w:p w14:paraId="2FCD5E63" w14:textId="77777777" w:rsidR="00784A31" w:rsidRDefault="00784A31" w:rsidP="002A4439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Centre Hospitalier Le </w:t>
            </w:r>
            <w:proofErr w:type="spellStart"/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Vinatier</w:t>
            </w:r>
            <w:proofErr w:type="spellEnd"/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4AAC7F1" w14:textId="77777777" w:rsidR="00784A31" w:rsidRDefault="00784A31" w:rsidP="002A4439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95 boulevard Pinel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</w:t>
            </w: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Bâtiment 452</w:t>
            </w:r>
          </w:p>
          <w:p w14:paraId="56C554EF" w14:textId="77777777" w:rsidR="00A364F3" w:rsidRPr="00784A31" w:rsidRDefault="00784A3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69675 BRON CEDEX</w:t>
            </w:r>
          </w:p>
        </w:tc>
      </w:tr>
      <w:tr w:rsidR="00A364F3" w14:paraId="5F4993A9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326D3123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Provence - Alpes Côte d'Azur et Corse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14:paraId="2202D093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polerh.marseille@inserm.fr</w:t>
              </w:r>
            </w:hyperlink>
          </w:p>
        </w:tc>
        <w:tc>
          <w:tcPr>
            <w:tcW w:w="4529" w:type="dxa"/>
            <w:shd w:val="clear" w:color="000000" w:fill="FFFFFF"/>
            <w:vAlign w:val="center"/>
          </w:tcPr>
          <w:p w14:paraId="61086E78" w14:textId="77777777" w:rsidR="00F84891" w:rsidRPr="00784A31" w:rsidRDefault="00F8489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Inserm - Délégation régionale </w:t>
            </w:r>
            <w:r w:rsidR="00784A31">
              <w:rPr>
                <w:rFonts w:ascii="Arial" w:hAnsi="Arial" w:cs="Arial"/>
                <w:sz w:val="18"/>
                <w:szCs w:val="18"/>
              </w:rPr>
              <w:br/>
            </w:r>
            <w:r w:rsidRPr="00784A31">
              <w:rPr>
                <w:rFonts w:ascii="Arial" w:hAnsi="Arial" w:cs="Arial"/>
                <w:sz w:val="18"/>
                <w:szCs w:val="18"/>
              </w:rPr>
              <w:t>Provence-Alpes-Côte d’Azur et Corse</w:t>
            </w:r>
          </w:p>
          <w:p w14:paraId="1B82CDFC" w14:textId="77777777" w:rsidR="00F84891" w:rsidRDefault="00F84891" w:rsidP="00F8489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Pôle Ressources Humaines</w:t>
            </w:r>
          </w:p>
          <w:p w14:paraId="0424EE9A" w14:textId="77777777" w:rsidR="00784A31" w:rsidRDefault="00F8489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18 avenue Mozart </w:t>
            </w:r>
            <w:r w:rsidR="00784A3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84A31">
              <w:rPr>
                <w:rFonts w:ascii="Arial" w:hAnsi="Arial" w:cs="Arial"/>
                <w:sz w:val="18"/>
                <w:szCs w:val="18"/>
              </w:rPr>
              <w:t xml:space="preserve">CS 20172 </w:t>
            </w:r>
          </w:p>
          <w:p w14:paraId="17E24A50" w14:textId="77777777" w:rsidR="00A364F3" w:rsidRPr="00784A31" w:rsidRDefault="00F8489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13276 </w:t>
            </w:r>
            <w:r w:rsidR="0088640B" w:rsidRPr="00784A31">
              <w:rPr>
                <w:rFonts w:ascii="Arial" w:hAnsi="Arial" w:cs="Arial"/>
                <w:sz w:val="18"/>
                <w:szCs w:val="18"/>
              </w:rPr>
              <w:t xml:space="preserve">MARSEILLE </w:t>
            </w:r>
            <w:r w:rsidRPr="00784A31">
              <w:rPr>
                <w:rFonts w:ascii="Arial" w:hAnsi="Arial" w:cs="Arial"/>
                <w:sz w:val="18"/>
                <w:szCs w:val="18"/>
              </w:rPr>
              <w:t>CEDEX 09</w:t>
            </w:r>
          </w:p>
        </w:tc>
      </w:tr>
      <w:tr w:rsidR="00A364F3" w14:paraId="276EFA98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24B2A7DE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Occitanie Méditerranée 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14:paraId="74DEB195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polerh.montpellier@inserm.fr</w:t>
              </w:r>
            </w:hyperlink>
          </w:p>
        </w:tc>
        <w:tc>
          <w:tcPr>
            <w:tcW w:w="4529" w:type="dxa"/>
            <w:shd w:val="clear" w:color="000000" w:fill="FFFFFF"/>
            <w:vAlign w:val="center"/>
          </w:tcPr>
          <w:p w14:paraId="1E4F9B57" w14:textId="77777777" w:rsidR="00F84891" w:rsidRDefault="00784A3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Inserm -</w:t>
            </w:r>
            <w:r w:rsidR="00F84891" w:rsidRPr="00784A31">
              <w:rPr>
                <w:rFonts w:ascii="Arial" w:hAnsi="Arial" w:cs="Arial"/>
                <w:sz w:val="18"/>
                <w:szCs w:val="18"/>
              </w:rPr>
              <w:t xml:space="preserve"> Délégation Occitanie Méditerranée</w:t>
            </w:r>
          </w:p>
          <w:p w14:paraId="6F0715F8" w14:textId="77777777" w:rsidR="00784A31" w:rsidRDefault="00784A31" w:rsidP="00784A3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Pôle Ressources Humaines</w:t>
            </w:r>
          </w:p>
          <w:p w14:paraId="7DE2C23A" w14:textId="77777777" w:rsidR="00784A31" w:rsidRDefault="00F8489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60 rue de Navacelles </w:t>
            </w:r>
          </w:p>
          <w:p w14:paraId="7F422413" w14:textId="77777777" w:rsidR="00784A31" w:rsidRPr="00784A31" w:rsidRDefault="00F8489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34394 MONTPELLIER </w:t>
            </w:r>
            <w:r w:rsidR="00784A31" w:rsidRPr="00784A31">
              <w:rPr>
                <w:rFonts w:ascii="Arial" w:hAnsi="Arial" w:cs="Arial"/>
                <w:sz w:val="18"/>
                <w:szCs w:val="18"/>
              </w:rPr>
              <w:t xml:space="preserve">CEDEX </w:t>
            </w:r>
            <w:r w:rsidRPr="00784A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364F3" w14:paraId="72A0EAEF" w14:textId="77777777" w:rsidTr="0088640B">
        <w:trPr>
          <w:trHeight w:val="964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67905F46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 Ouest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8A3FA44" w14:textId="77777777" w:rsidR="00A364F3" w:rsidRDefault="00A364F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polerh.nantes@inserm.fr</w:t>
            </w:r>
          </w:p>
        </w:tc>
        <w:tc>
          <w:tcPr>
            <w:tcW w:w="4529" w:type="dxa"/>
            <w:vAlign w:val="center"/>
          </w:tcPr>
          <w:p w14:paraId="35C4C384" w14:textId="77777777" w:rsidR="002A4439" w:rsidRPr="00784A31" w:rsidRDefault="002A4439" w:rsidP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Inserm - </w:t>
            </w:r>
            <w:r w:rsidRPr="00784A31">
              <w:rPr>
                <w:rFonts w:ascii="Arial" w:hAnsi="Arial" w:cs="Arial"/>
                <w:noProof/>
                <w:sz w:val="18"/>
                <w:szCs w:val="18"/>
              </w:rPr>
              <w:t xml:space="preserve">Délégation régionale </w:t>
            </w:r>
            <w:r w:rsidRPr="00784A31">
              <w:rPr>
                <w:rFonts w:ascii="Arial" w:hAnsi="Arial" w:cs="Arial"/>
                <w:sz w:val="18"/>
                <w:szCs w:val="18"/>
              </w:rPr>
              <w:t>Grand Ouest</w:t>
            </w:r>
          </w:p>
          <w:p w14:paraId="588D7D5D" w14:textId="77777777" w:rsidR="00784A31" w:rsidRDefault="002A4439" w:rsidP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Service ressources humaines</w:t>
            </w:r>
          </w:p>
          <w:p w14:paraId="470F2D87" w14:textId="77777777" w:rsidR="002A4439" w:rsidRPr="00784A31" w:rsidRDefault="002A4439" w:rsidP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4A31">
              <w:rPr>
                <w:rFonts w:ascii="Arial" w:hAnsi="Arial" w:cs="Arial"/>
                <w:sz w:val="18"/>
                <w:szCs w:val="18"/>
              </w:rPr>
              <w:t>Atlantica</w:t>
            </w:r>
            <w:proofErr w:type="spellEnd"/>
            <w:r w:rsidRPr="00784A31">
              <w:rPr>
                <w:rFonts w:ascii="Arial" w:hAnsi="Arial" w:cs="Arial"/>
                <w:sz w:val="18"/>
                <w:szCs w:val="18"/>
              </w:rPr>
              <w:t xml:space="preserve"> Bâtiment K </w:t>
            </w:r>
          </w:p>
          <w:p w14:paraId="2C527E98" w14:textId="77777777" w:rsidR="00784A31" w:rsidRDefault="002A4439" w:rsidP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24 Boulevard Vincent Gâche </w:t>
            </w:r>
          </w:p>
          <w:p w14:paraId="73CF4BEE" w14:textId="77777777" w:rsidR="002A4439" w:rsidRPr="00784A31" w:rsidRDefault="002A4439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44200 NANTES</w:t>
            </w:r>
          </w:p>
        </w:tc>
      </w:tr>
      <w:tr w:rsidR="00A364F3" w14:paraId="3CAF8D07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2261CE3C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14:paraId="1D318D92" w14:textId="77777777" w:rsidR="00A364F3" w:rsidRPr="007D16EE" w:rsidRDefault="00A20B27" w:rsidP="007D16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6B23B9" w:rsidRPr="00605349">
                <w:rPr>
                  <w:rStyle w:val="Lienhypertexte"/>
                  <w:rFonts w:ascii="Arial" w:hAnsi="Arial" w:cs="Arial"/>
                  <w:sz w:val="20"/>
                  <w:szCs w:val="20"/>
                </w:rPr>
                <w:t>polerh.est@inserm.fr</w:t>
              </w:r>
            </w:hyperlink>
          </w:p>
        </w:tc>
        <w:tc>
          <w:tcPr>
            <w:tcW w:w="4529" w:type="dxa"/>
            <w:shd w:val="clear" w:color="000000" w:fill="FFFFFF"/>
            <w:vAlign w:val="center"/>
          </w:tcPr>
          <w:p w14:paraId="1110CF3E" w14:textId="77777777" w:rsidR="002A4439" w:rsidRPr="00784A31" w:rsidRDefault="008A566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Inserm </w:t>
            </w:r>
            <w:r w:rsid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- </w:t>
            </w:r>
            <w:r w:rsidR="00784A31" w:rsidRPr="00784A31">
              <w:rPr>
                <w:rFonts w:ascii="Arial" w:hAnsi="Arial" w:cs="Arial"/>
                <w:noProof/>
                <w:sz w:val="18"/>
                <w:szCs w:val="18"/>
              </w:rPr>
              <w:t xml:space="preserve">Délégation régionale </w:t>
            </w: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Est</w:t>
            </w:r>
          </w:p>
          <w:p w14:paraId="4CEB2FA6" w14:textId="77777777" w:rsidR="00784A31" w:rsidRDefault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Pôle Ressources Humaines</w:t>
            </w:r>
          </w:p>
          <w:p w14:paraId="758FE0FF" w14:textId="77777777" w:rsidR="00784A31" w:rsidRDefault="008A5666" w:rsidP="00784A3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 rue Jacob Mayer</w:t>
            </w:r>
            <w:r w:rsid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</w:t>
            </w: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BP 10005</w:t>
            </w:r>
          </w:p>
          <w:p w14:paraId="2BB793D8" w14:textId="77777777" w:rsidR="00A364F3" w:rsidRPr="00784A31" w:rsidRDefault="008A5666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67037 </w:t>
            </w:r>
            <w:r w:rsidR="00784A31"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STRASBOURG CEDEX </w:t>
            </w:r>
            <w:r w:rsidRPr="00784A3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</w:tr>
      <w:tr w:rsidR="00A364F3" w14:paraId="4A168E64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35C20AED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Occitanie Pyrénées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02A0794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polerh.toulouse@inserm.fr</w:t>
              </w:r>
            </w:hyperlink>
          </w:p>
        </w:tc>
        <w:tc>
          <w:tcPr>
            <w:tcW w:w="4529" w:type="dxa"/>
            <w:vAlign w:val="center"/>
          </w:tcPr>
          <w:p w14:paraId="17719EAC" w14:textId="77777777" w:rsidR="00784A31" w:rsidRDefault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Inserm </w:t>
            </w:r>
            <w:r w:rsidR="00784A31">
              <w:rPr>
                <w:rFonts w:ascii="Arial" w:hAnsi="Arial" w:cs="Arial"/>
                <w:sz w:val="18"/>
                <w:szCs w:val="18"/>
              </w:rPr>
              <w:t>- Délégation régionale Occitanie Pyrénées</w:t>
            </w:r>
          </w:p>
          <w:p w14:paraId="7CE0E128" w14:textId="77777777" w:rsidR="00784A31" w:rsidRDefault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Pôle </w:t>
            </w:r>
            <w:r w:rsidR="002A4439" w:rsidRPr="00784A31">
              <w:rPr>
                <w:rFonts w:ascii="Arial" w:hAnsi="Arial" w:cs="Arial"/>
                <w:sz w:val="18"/>
                <w:szCs w:val="18"/>
              </w:rPr>
              <w:t>Ressources Humaines</w:t>
            </w:r>
          </w:p>
          <w:p w14:paraId="5A2AAFF8" w14:textId="77777777" w:rsidR="00784A31" w:rsidRDefault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CHU </w:t>
            </w:r>
            <w:proofErr w:type="spellStart"/>
            <w:r w:rsidRPr="00784A31">
              <w:rPr>
                <w:rFonts w:ascii="Arial" w:hAnsi="Arial" w:cs="Arial"/>
                <w:sz w:val="18"/>
                <w:szCs w:val="18"/>
              </w:rPr>
              <w:t>Purpan</w:t>
            </w:r>
            <w:proofErr w:type="spellEnd"/>
            <w:r w:rsidRPr="00784A31">
              <w:rPr>
                <w:rFonts w:ascii="Arial" w:hAnsi="Arial" w:cs="Arial"/>
                <w:sz w:val="18"/>
                <w:szCs w:val="18"/>
              </w:rPr>
              <w:t xml:space="preserve"> - BP 3048 </w:t>
            </w:r>
          </w:p>
          <w:p w14:paraId="32ADA16D" w14:textId="77777777" w:rsidR="00A364F3" w:rsidRPr="00784A31" w:rsidRDefault="002A4439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31024 TOULOUSE CEDEX 3</w:t>
            </w:r>
          </w:p>
        </w:tc>
      </w:tr>
      <w:tr w:rsidR="00A364F3" w14:paraId="0137C1F0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5E616A38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 - IDF - Centre Est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A34C2A7" w14:textId="77777777" w:rsidR="00A364F3" w:rsidRDefault="00A364F3" w:rsidP="002B6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B6ED962" wp14:editId="269652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158750" cy="152400"/>
                  <wp:effectExtent l="0" t="0" r="0" b="0"/>
                  <wp:wrapNone/>
                  <wp:docPr id="1787" name="Image 1787" descr="https://www.sirene.inserm.fr/jetspeed/graphics/ZenAstral/Blank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Image 1" descr="https://www.sirene.inserm.fr/jetspeed/graphics/ZenAstral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FF73AA3" wp14:editId="7A916D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158750" cy="152400"/>
                  <wp:effectExtent l="0" t="0" r="0" b="0"/>
                  <wp:wrapNone/>
                  <wp:docPr id="1788" name="Image 1788" descr="https://www.sirene.inserm.fr/jetspeed/graphics/ZenAstral/Blank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Image 1" descr="https://www.sirene.inserm.fr/jetspeed/graphics/ZenAstral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" w:history="1">
              <w:r w:rsidRPr="000E4D13">
                <w:rPr>
                  <w:rStyle w:val="Lienhypertexte"/>
                  <w:rFonts w:ascii="Arial" w:hAnsi="Arial" w:cs="Arial"/>
                  <w:sz w:val="20"/>
                  <w:szCs w:val="20"/>
                </w:rPr>
                <w:t>gprh.dr-paris6@inserm.fr</w:t>
              </w:r>
            </w:hyperlink>
          </w:p>
        </w:tc>
        <w:tc>
          <w:tcPr>
            <w:tcW w:w="4529" w:type="dxa"/>
            <w:vAlign w:val="center"/>
          </w:tcPr>
          <w:p w14:paraId="351C787B" w14:textId="77777777" w:rsidR="002A4439" w:rsidRDefault="002A4439" w:rsidP="002A443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84A31">
              <w:rPr>
                <w:rFonts w:ascii="Arial" w:hAnsi="Arial" w:cs="Arial"/>
                <w:noProof/>
                <w:sz w:val="18"/>
                <w:szCs w:val="18"/>
              </w:rPr>
              <w:t>Inserm - Délégation régionale Paris-IDF Centre Est</w:t>
            </w:r>
          </w:p>
          <w:p w14:paraId="2046CB2C" w14:textId="77777777" w:rsidR="00784A31" w:rsidRDefault="00784A3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Pôle </w:t>
            </w:r>
            <w:r w:rsidRPr="00784A31">
              <w:rPr>
                <w:rFonts w:ascii="Arial" w:hAnsi="Arial" w:cs="Arial"/>
                <w:sz w:val="18"/>
                <w:szCs w:val="18"/>
              </w:rPr>
              <w:t>Ressources Humaines</w:t>
            </w:r>
          </w:p>
          <w:p w14:paraId="56ED0B35" w14:textId="77777777" w:rsidR="00784A31" w:rsidRDefault="00784A31" w:rsidP="002A443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Biopark bâtiment A</w:t>
            </w:r>
          </w:p>
          <w:p w14:paraId="5ED3E13F" w14:textId="77777777" w:rsidR="00784A31" w:rsidRDefault="002A4439" w:rsidP="002A443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84A31">
              <w:rPr>
                <w:rFonts w:ascii="Arial" w:hAnsi="Arial" w:cs="Arial"/>
                <w:noProof/>
                <w:sz w:val="18"/>
                <w:szCs w:val="18"/>
              </w:rPr>
              <w:t>8 rue de la Croix Jarry</w:t>
            </w:r>
          </w:p>
          <w:p w14:paraId="0175046F" w14:textId="77777777" w:rsidR="00A364F3" w:rsidRPr="00784A31" w:rsidRDefault="002A4439" w:rsidP="00784A31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84A31">
              <w:rPr>
                <w:rFonts w:ascii="Arial" w:hAnsi="Arial" w:cs="Arial"/>
                <w:noProof/>
                <w:sz w:val="18"/>
                <w:szCs w:val="18"/>
              </w:rPr>
              <w:t>75013 PARIS</w:t>
            </w:r>
          </w:p>
        </w:tc>
      </w:tr>
      <w:tr w:rsidR="00A364F3" w14:paraId="169B54D7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5317BCB9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 - IDF - Centre Nord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0AFF4CF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polerh.dr-idfcn@inserm.fr</w:t>
              </w:r>
            </w:hyperlink>
          </w:p>
        </w:tc>
        <w:tc>
          <w:tcPr>
            <w:tcW w:w="4529" w:type="dxa"/>
            <w:vAlign w:val="center"/>
          </w:tcPr>
          <w:p w14:paraId="094F9480" w14:textId="77777777" w:rsidR="00784A31" w:rsidRDefault="00F8489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Inserm - Délégation régionale Paris-IDF Centre Nord</w:t>
            </w:r>
            <w:r w:rsidR="00784A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00AA2C" w14:textId="77777777" w:rsidR="00784A31" w:rsidRDefault="00784A31" w:rsidP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Pôle </w:t>
            </w:r>
            <w:r w:rsidRPr="00784A31">
              <w:rPr>
                <w:rFonts w:ascii="Arial" w:hAnsi="Arial" w:cs="Arial"/>
                <w:sz w:val="18"/>
                <w:szCs w:val="18"/>
              </w:rPr>
              <w:t>Ressources Humaines</w:t>
            </w:r>
          </w:p>
          <w:p w14:paraId="2D8D3240" w14:textId="77777777" w:rsidR="00784A31" w:rsidRDefault="00F84891" w:rsidP="00F8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86-88 rue Regnault </w:t>
            </w:r>
          </w:p>
          <w:p w14:paraId="1CCD9A0B" w14:textId="77777777" w:rsidR="00F84891" w:rsidRPr="00784A31" w:rsidRDefault="00F84891" w:rsidP="008864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75013 </w:t>
            </w:r>
            <w:r w:rsidR="00784A31" w:rsidRPr="00784A31">
              <w:rPr>
                <w:rFonts w:ascii="Arial" w:hAnsi="Arial" w:cs="Arial"/>
                <w:sz w:val="18"/>
                <w:szCs w:val="18"/>
              </w:rPr>
              <w:t>PARIS</w:t>
            </w:r>
          </w:p>
        </w:tc>
      </w:tr>
      <w:tr w:rsidR="00A364F3" w14:paraId="494E8A5E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60128276" w14:textId="77777777" w:rsidR="00A364F3" w:rsidRDefault="00A36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 - IDF - Sud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14:paraId="4123D836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polerh.paris11@inserm.fr</w:t>
              </w:r>
            </w:hyperlink>
          </w:p>
        </w:tc>
        <w:tc>
          <w:tcPr>
            <w:tcW w:w="4529" w:type="dxa"/>
            <w:shd w:val="clear" w:color="000000" w:fill="FFFFFF"/>
            <w:vAlign w:val="center"/>
          </w:tcPr>
          <w:p w14:paraId="172A6650" w14:textId="77777777" w:rsidR="00784A31" w:rsidRDefault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Inserm - </w:t>
            </w:r>
            <w:r w:rsidR="002A4439" w:rsidRPr="00784A31">
              <w:rPr>
                <w:rFonts w:ascii="Arial" w:hAnsi="Arial" w:cs="Arial"/>
                <w:sz w:val="18"/>
                <w:szCs w:val="18"/>
              </w:rPr>
              <w:t>Délégation Régionale Paris-IDF Sud</w:t>
            </w:r>
            <w:r w:rsidR="002A4439" w:rsidRPr="00784A31">
              <w:rPr>
                <w:rFonts w:ascii="Arial" w:hAnsi="Arial" w:cs="Arial"/>
                <w:sz w:val="18"/>
                <w:szCs w:val="18"/>
              </w:rPr>
              <w:br/>
              <w:t>Pôle Ressources Humaines</w:t>
            </w:r>
          </w:p>
          <w:p w14:paraId="50A3C49B" w14:textId="77777777" w:rsidR="00784A31" w:rsidRDefault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48-50 rue Albert</w:t>
            </w:r>
          </w:p>
          <w:p w14:paraId="35BA5B55" w14:textId="77777777" w:rsidR="00A364F3" w:rsidRPr="00784A31" w:rsidRDefault="002A4439" w:rsidP="008864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75640 </w:t>
            </w:r>
            <w:r w:rsidR="00784A31" w:rsidRPr="00784A31">
              <w:rPr>
                <w:rFonts w:ascii="Arial" w:hAnsi="Arial" w:cs="Arial"/>
                <w:sz w:val="18"/>
                <w:szCs w:val="18"/>
              </w:rPr>
              <w:t xml:space="preserve">PARIS CEDEX </w:t>
            </w:r>
            <w:r w:rsidRPr="00784A3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364F3" w14:paraId="74801082" w14:textId="77777777" w:rsidTr="0088640B">
        <w:trPr>
          <w:trHeight w:val="964"/>
          <w:jc w:val="center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651F24B8" w14:textId="77777777" w:rsidR="00A364F3" w:rsidRDefault="00A364F3" w:rsidP="002B65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du Siège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6D0883F" w14:textId="77777777" w:rsidR="00A364F3" w:rsidRDefault="00A20B2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A364F3">
                <w:rPr>
                  <w:rStyle w:val="Lienhypertexte"/>
                  <w:rFonts w:ascii="Arial" w:eastAsiaTheme="majorEastAsia" w:hAnsi="Arial" w:cs="Arial"/>
                  <w:sz w:val="20"/>
                  <w:szCs w:val="20"/>
                </w:rPr>
                <w:t>polerh.siege@inserm.fr</w:t>
              </w:r>
            </w:hyperlink>
          </w:p>
        </w:tc>
        <w:tc>
          <w:tcPr>
            <w:tcW w:w="4529" w:type="dxa"/>
            <w:vAlign w:val="center"/>
          </w:tcPr>
          <w:p w14:paraId="3907DE2F" w14:textId="77777777" w:rsidR="00784A31" w:rsidRDefault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Administration du Siège </w:t>
            </w:r>
          </w:p>
          <w:p w14:paraId="7DE3904E" w14:textId="77777777" w:rsidR="00784A31" w:rsidRDefault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>Pôle Ressources Humaines</w:t>
            </w:r>
          </w:p>
          <w:p w14:paraId="1E23FB5F" w14:textId="77777777" w:rsidR="00784A31" w:rsidRDefault="00784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 rue de Tolbiac</w:t>
            </w:r>
          </w:p>
          <w:p w14:paraId="656F28E0" w14:textId="77777777" w:rsidR="00A364F3" w:rsidRPr="00784A31" w:rsidRDefault="002A4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31">
              <w:rPr>
                <w:rFonts w:ascii="Arial" w:hAnsi="Arial" w:cs="Arial"/>
                <w:sz w:val="18"/>
                <w:szCs w:val="18"/>
              </w:rPr>
              <w:t xml:space="preserve">75654 PARIS </w:t>
            </w:r>
            <w:r w:rsidR="00784A31" w:rsidRPr="00784A31">
              <w:rPr>
                <w:rFonts w:ascii="Arial" w:hAnsi="Arial" w:cs="Arial"/>
                <w:sz w:val="18"/>
                <w:szCs w:val="18"/>
              </w:rPr>
              <w:t xml:space="preserve">CEDEX </w:t>
            </w:r>
            <w:r w:rsidRPr="00784A3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</w:tbl>
    <w:p w14:paraId="70064415" w14:textId="77777777" w:rsidR="002B65B2" w:rsidRPr="0088640B" w:rsidRDefault="002B65B2" w:rsidP="000428E2">
      <w:pPr>
        <w:ind w:left="360"/>
        <w:rPr>
          <w:rFonts w:ascii="Arial" w:hAnsi="Arial" w:cs="Arial"/>
          <w:sz w:val="2"/>
          <w:szCs w:val="2"/>
        </w:rPr>
      </w:pPr>
    </w:p>
    <w:sectPr w:rsidR="002B65B2" w:rsidRPr="0088640B" w:rsidSect="00892A66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134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C50CB" w14:textId="77777777" w:rsidR="00C93600" w:rsidRDefault="00C93600">
      <w:r>
        <w:separator/>
      </w:r>
    </w:p>
  </w:endnote>
  <w:endnote w:type="continuationSeparator" w:id="0">
    <w:p w14:paraId="545E7DFA" w14:textId="77777777" w:rsidR="00C93600" w:rsidRDefault="00C9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30DFB" w14:textId="4C5A5704" w:rsidR="00496051" w:rsidRPr="00F37CAA" w:rsidRDefault="00496051" w:rsidP="00F37CAA">
    <w:pPr>
      <w:pStyle w:val="Pieddepage"/>
      <w:jc w:val="right"/>
      <w:rPr>
        <w:rFonts w:ascii="Arial" w:hAnsi="Arial" w:cs="Arial"/>
        <w:sz w:val="20"/>
        <w:szCs w:val="20"/>
      </w:rPr>
    </w:pPr>
    <w:r w:rsidRPr="00F37CAA">
      <w:rPr>
        <w:rFonts w:ascii="Arial" w:hAnsi="Arial" w:cs="Arial"/>
        <w:sz w:val="20"/>
        <w:szCs w:val="20"/>
      </w:rPr>
      <w:fldChar w:fldCharType="begin"/>
    </w:r>
    <w:r w:rsidRPr="00F37CAA">
      <w:rPr>
        <w:rFonts w:ascii="Arial" w:hAnsi="Arial" w:cs="Arial"/>
        <w:sz w:val="20"/>
        <w:szCs w:val="20"/>
      </w:rPr>
      <w:instrText>PAGE</w:instrText>
    </w:r>
    <w:r w:rsidRPr="00F37CAA">
      <w:rPr>
        <w:rFonts w:ascii="Arial" w:hAnsi="Arial" w:cs="Arial"/>
        <w:sz w:val="20"/>
        <w:szCs w:val="20"/>
      </w:rPr>
      <w:fldChar w:fldCharType="separate"/>
    </w:r>
    <w:r w:rsidR="00A20B27">
      <w:rPr>
        <w:rFonts w:ascii="Arial" w:hAnsi="Arial" w:cs="Arial"/>
        <w:noProof/>
        <w:sz w:val="20"/>
        <w:szCs w:val="20"/>
      </w:rPr>
      <w:t>3</w:t>
    </w:r>
    <w:r w:rsidRPr="00F37CAA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 w:rsidRPr="00F37CAA">
      <w:rPr>
        <w:rFonts w:ascii="Arial" w:hAnsi="Arial" w:cs="Arial"/>
        <w:sz w:val="20"/>
        <w:szCs w:val="20"/>
      </w:rPr>
      <w:fldChar w:fldCharType="begin"/>
    </w:r>
    <w:r w:rsidRPr="00F37CAA">
      <w:rPr>
        <w:rFonts w:ascii="Arial" w:hAnsi="Arial" w:cs="Arial"/>
        <w:sz w:val="20"/>
        <w:szCs w:val="20"/>
      </w:rPr>
      <w:instrText>NUMPAGES</w:instrText>
    </w:r>
    <w:r w:rsidRPr="00F37CAA">
      <w:rPr>
        <w:rFonts w:ascii="Arial" w:hAnsi="Arial" w:cs="Arial"/>
        <w:sz w:val="20"/>
        <w:szCs w:val="20"/>
      </w:rPr>
      <w:fldChar w:fldCharType="separate"/>
    </w:r>
    <w:r w:rsidR="00A20B27">
      <w:rPr>
        <w:rFonts w:ascii="Arial" w:hAnsi="Arial" w:cs="Arial"/>
        <w:noProof/>
        <w:sz w:val="20"/>
        <w:szCs w:val="20"/>
      </w:rPr>
      <w:t>3</w:t>
    </w:r>
    <w:r w:rsidRPr="00F37CAA">
      <w:rPr>
        <w:rFonts w:ascii="Arial" w:hAnsi="Arial" w:cs="Arial"/>
        <w:sz w:val="20"/>
        <w:szCs w:val="20"/>
      </w:rPr>
      <w:fldChar w:fldCharType="end"/>
    </w:r>
  </w:p>
  <w:p w14:paraId="678C1AAB" w14:textId="77777777" w:rsidR="00496051" w:rsidRPr="00892A66" w:rsidRDefault="00892A66" w:rsidP="00892A66">
    <w:pPr>
      <w:pStyle w:val="Pieddepage"/>
      <w:rPr>
        <w:rFonts w:ascii="Arial" w:hAnsi="Arial" w:cs="Arial"/>
        <w:sz w:val="16"/>
        <w:szCs w:val="16"/>
      </w:rPr>
    </w:pPr>
    <w:r w:rsidRPr="00892A66">
      <w:rPr>
        <w:rFonts w:ascii="Arial" w:hAnsi="Arial" w:cs="Arial"/>
        <w:sz w:val="16"/>
        <w:szCs w:val="16"/>
      </w:rPr>
      <w:t>Formulaire de demande de révision de classement des chargés de recherche de classe normale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24C5A" w14:textId="77777777" w:rsidR="00C93600" w:rsidRDefault="00C93600">
      <w:r>
        <w:separator/>
      </w:r>
    </w:p>
  </w:footnote>
  <w:footnote w:type="continuationSeparator" w:id="0">
    <w:p w14:paraId="408F0E9F" w14:textId="77777777" w:rsidR="00C93600" w:rsidRDefault="00C93600">
      <w:r>
        <w:continuationSeparator/>
      </w:r>
    </w:p>
  </w:footnote>
  <w:footnote w:id="1">
    <w:p w14:paraId="002CC17C" w14:textId="77777777" w:rsidR="00554A69" w:rsidRPr="00554A69" w:rsidRDefault="00554A69" w:rsidP="00554A69">
      <w:pPr>
        <w:pStyle w:val="Notedebasdepage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4A69">
        <w:rPr>
          <w:rFonts w:ascii="Arial" w:hAnsi="Arial" w:cs="Arial"/>
          <w:sz w:val="18"/>
          <w:szCs w:val="18"/>
          <w:vertAlign w:val="superscript"/>
        </w:rPr>
        <w:t>(</w:t>
      </w:r>
      <w:r w:rsidRPr="00554A69">
        <w:rPr>
          <w:rStyle w:val="Appelnotedebasdep"/>
          <w:rFonts w:ascii="Arial" w:hAnsi="Arial" w:cs="Arial"/>
          <w:sz w:val="18"/>
          <w:szCs w:val="18"/>
        </w:rPr>
        <w:footnoteRef/>
      </w:r>
      <w:r w:rsidRPr="00554A6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ab/>
      </w:r>
      <w:r w:rsidRPr="00554A69">
        <w:rPr>
          <w:rFonts w:ascii="Arial" w:hAnsi="Arial" w:cs="Arial"/>
          <w:sz w:val="18"/>
          <w:szCs w:val="18"/>
        </w:rPr>
        <w:t>Décret n° 2022-262 du 25 février 2022 modifiant les dispositions statutaires communes aux corps de fonctionnaires des établissements publics scientifiques et technologiques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D6827" w14:textId="51885813" w:rsidR="00D01013" w:rsidRDefault="00D010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B2AF8" w14:textId="76A7BD2C" w:rsidR="00892A66" w:rsidRDefault="00892A66" w:rsidP="00892A66">
    <w:pPr>
      <w:pStyle w:val="En-tte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drawing>
        <wp:inline distT="0" distB="0" distL="0" distR="0" wp14:anchorId="1DB0E43C" wp14:editId="26309336">
          <wp:extent cx="2377440" cy="457200"/>
          <wp:effectExtent l="0" t="0" r="381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EC31DA" w14:textId="77777777" w:rsidR="00892A66" w:rsidRDefault="00892A66" w:rsidP="00C92450">
    <w:pPr>
      <w:pStyle w:val="En-tte"/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450B" w14:textId="6A0EB6D1" w:rsidR="00892A66" w:rsidRDefault="00892A66" w:rsidP="00892A66">
    <w:pPr>
      <w:pStyle w:val="En-tte"/>
      <w:jc w:val="center"/>
    </w:pPr>
    <w:r>
      <w:rPr>
        <w:noProof/>
      </w:rPr>
      <w:drawing>
        <wp:inline distT="0" distB="0" distL="0" distR="0" wp14:anchorId="10B4CE80" wp14:editId="0362CBB0">
          <wp:extent cx="6479540" cy="1189355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189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7731"/>
    <w:multiLevelType w:val="hybridMultilevel"/>
    <w:tmpl w:val="D5EC5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48185A"/>
    <w:multiLevelType w:val="hybridMultilevel"/>
    <w:tmpl w:val="04E885D6"/>
    <w:lvl w:ilvl="0" w:tplc="B7D61E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050F73"/>
    <w:multiLevelType w:val="singleLevel"/>
    <w:tmpl w:val="E56C011A"/>
    <w:lvl w:ilvl="0"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3663319C"/>
    <w:multiLevelType w:val="singleLevel"/>
    <w:tmpl w:val="F684AC94"/>
    <w:lvl w:ilvl="0"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cs="Wingdings" w:hint="default"/>
        <w:sz w:val="24"/>
        <w:szCs w:val="24"/>
      </w:rPr>
    </w:lvl>
  </w:abstractNum>
  <w:abstractNum w:abstractNumId="4" w15:restartNumberingAfterBreak="0">
    <w:nsid w:val="3BDE7A80"/>
    <w:multiLevelType w:val="hybridMultilevel"/>
    <w:tmpl w:val="CA8CD30C"/>
    <w:lvl w:ilvl="0" w:tplc="39B4250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9E2773"/>
    <w:multiLevelType w:val="hybridMultilevel"/>
    <w:tmpl w:val="3F1C98DA"/>
    <w:lvl w:ilvl="0" w:tplc="F684AC94">
      <w:numFmt w:val="bullet"/>
      <w:lvlText w:val=""/>
      <w:lvlJc w:val="left"/>
      <w:pPr>
        <w:ind w:left="720" w:hanging="360"/>
      </w:pPr>
      <w:rPr>
        <w:rFonts w:ascii="Wingdings" w:hAnsi="Wingdings" w:cs="Wingdings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E27BD9"/>
    <w:multiLevelType w:val="hybridMultilevel"/>
    <w:tmpl w:val="1CF09EC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002CDF"/>
    <w:multiLevelType w:val="hybridMultilevel"/>
    <w:tmpl w:val="4EEE8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64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6C2F18C2"/>
    <w:multiLevelType w:val="hybridMultilevel"/>
    <w:tmpl w:val="1324B97C"/>
    <w:lvl w:ilvl="0" w:tplc="9ABCC12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E814DD"/>
    <w:multiLevelType w:val="hybridMultilevel"/>
    <w:tmpl w:val="453EB4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A49EE"/>
    <w:multiLevelType w:val="hybridMultilevel"/>
    <w:tmpl w:val="8708B85E"/>
    <w:lvl w:ilvl="0" w:tplc="4DB21E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A7"/>
    <w:rsid w:val="000428E2"/>
    <w:rsid w:val="00087C76"/>
    <w:rsid w:val="00092381"/>
    <w:rsid w:val="0011762B"/>
    <w:rsid w:val="00134991"/>
    <w:rsid w:val="00183E55"/>
    <w:rsid w:val="001C25D9"/>
    <w:rsid w:val="001D59CE"/>
    <w:rsid w:val="001F645A"/>
    <w:rsid w:val="00203EAF"/>
    <w:rsid w:val="0020747C"/>
    <w:rsid w:val="00224C97"/>
    <w:rsid w:val="00276C9E"/>
    <w:rsid w:val="002A4439"/>
    <w:rsid w:val="002B65B2"/>
    <w:rsid w:val="00336965"/>
    <w:rsid w:val="00385501"/>
    <w:rsid w:val="003B6D60"/>
    <w:rsid w:val="003D7A89"/>
    <w:rsid w:val="00430B2A"/>
    <w:rsid w:val="00431F85"/>
    <w:rsid w:val="00437241"/>
    <w:rsid w:val="00496051"/>
    <w:rsid w:val="004E0544"/>
    <w:rsid w:val="00554A69"/>
    <w:rsid w:val="005B38EE"/>
    <w:rsid w:val="00605349"/>
    <w:rsid w:val="006152D8"/>
    <w:rsid w:val="0062434C"/>
    <w:rsid w:val="006769EA"/>
    <w:rsid w:val="00691434"/>
    <w:rsid w:val="006A289D"/>
    <w:rsid w:val="006B23B9"/>
    <w:rsid w:val="006C67A1"/>
    <w:rsid w:val="006F1726"/>
    <w:rsid w:val="007223F0"/>
    <w:rsid w:val="00726C26"/>
    <w:rsid w:val="00734994"/>
    <w:rsid w:val="0074359B"/>
    <w:rsid w:val="00770E77"/>
    <w:rsid w:val="00784A31"/>
    <w:rsid w:val="00797BFA"/>
    <w:rsid w:val="007C348F"/>
    <w:rsid w:val="007D169D"/>
    <w:rsid w:val="007D16EE"/>
    <w:rsid w:val="007E05AD"/>
    <w:rsid w:val="00851213"/>
    <w:rsid w:val="008524E9"/>
    <w:rsid w:val="008536D9"/>
    <w:rsid w:val="00856D29"/>
    <w:rsid w:val="00863691"/>
    <w:rsid w:val="00882F73"/>
    <w:rsid w:val="0088640B"/>
    <w:rsid w:val="00892A66"/>
    <w:rsid w:val="008A5666"/>
    <w:rsid w:val="008F2BA7"/>
    <w:rsid w:val="00922E42"/>
    <w:rsid w:val="009B5181"/>
    <w:rsid w:val="00A20B27"/>
    <w:rsid w:val="00A364F3"/>
    <w:rsid w:val="00A435DC"/>
    <w:rsid w:val="00A77526"/>
    <w:rsid w:val="00A915FE"/>
    <w:rsid w:val="00AA5E12"/>
    <w:rsid w:val="00B402CC"/>
    <w:rsid w:val="00BB1F50"/>
    <w:rsid w:val="00BF35B2"/>
    <w:rsid w:val="00C104C8"/>
    <w:rsid w:val="00C45423"/>
    <w:rsid w:val="00C92450"/>
    <w:rsid w:val="00C93600"/>
    <w:rsid w:val="00C94D23"/>
    <w:rsid w:val="00CA2801"/>
    <w:rsid w:val="00CB18E5"/>
    <w:rsid w:val="00CB2530"/>
    <w:rsid w:val="00D01013"/>
    <w:rsid w:val="00D23351"/>
    <w:rsid w:val="00DF57A5"/>
    <w:rsid w:val="00E82C0E"/>
    <w:rsid w:val="00ED20ED"/>
    <w:rsid w:val="00F37CAA"/>
    <w:rsid w:val="00F40A08"/>
    <w:rsid w:val="00F84891"/>
    <w:rsid w:val="00F85668"/>
    <w:rsid w:val="00FB0D44"/>
    <w:rsid w:val="00FD6083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76F683B"/>
  <w14:defaultImageDpi w14:val="0"/>
  <w15:docId w15:val="{D3505905-4163-4669-9858-C396B123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Bookman Old Style" w:hAnsi="Bookman Old Style" w:cs="Bookman Old Style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auto" w:fill="FFFFFF"/>
      <w:ind w:left="2268" w:right="2267"/>
      <w:jc w:val="center"/>
      <w:outlineLvl w:val="3"/>
    </w:pPr>
    <w:rPr>
      <w:rFonts w:ascii="Arial" w:hAnsi="Arial" w:cs="Arial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jc w:val="both"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9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829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829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829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8829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etraitcorpsdetexte">
    <w:name w:val="Body Text Indent"/>
    <w:basedOn w:val="Normal"/>
    <w:link w:val="RetraitcorpsdetexteCar"/>
    <w:uiPriority w:val="99"/>
    <w:pPr>
      <w:ind w:left="993" w:hanging="284"/>
    </w:pPr>
    <w:rPr>
      <w:rFonts w:ascii="Bookman Old Style" w:hAnsi="Bookman Old Style" w:cs="Bookman Old Style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829A2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ind w:left="993" w:hanging="285"/>
    </w:pPr>
    <w:rPr>
      <w:rFonts w:ascii="Bookman Old Style" w:hAnsi="Bookman Old Style" w:cs="Bookman Old Style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829A2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pPr>
      <w:ind w:left="705"/>
    </w:pPr>
    <w:rPr>
      <w:rFonts w:ascii="Bookman Old Style" w:hAnsi="Bookman Old Style" w:cs="Bookman Old Style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829A2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pPr>
      <w:jc w:val="center"/>
    </w:pPr>
    <w:rPr>
      <w:rFonts w:ascii="Arial" w:hAnsi="Arial" w:cs="Arial"/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829A2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left" w:pos="3828"/>
        <w:tab w:val="left" w:pos="6379"/>
      </w:tabs>
      <w:ind w:right="-1134"/>
    </w:pPr>
    <w:rPr>
      <w:rFonts w:ascii="Arial" w:hAnsi="Arial" w:cs="Arial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829A2"/>
    <w:rPr>
      <w:sz w:val="24"/>
      <w:szCs w:val="24"/>
    </w:rPr>
  </w:style>
  <w:style w:type="paragraph" w:styleId="Normalcentr">
    <w:name w:val="Block Text"/>
    <w:basedOn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right="567"/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uiPriority w:val="99"/>
    <w:semiHidden/>
    <w:rsid w:val="008829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uiPriority w:val="99"/>
    <w:semiHidden/>
    <w:rsid w:val="008829A2"/>
    <w:rPr>
      <w:sz w:val="24"/>
      <w:szCs w:val="24"/>
    </w:rPr>
  </w:style>
  <w:style w:type="table" w:styleId="Grilledutableau">
    <w:name w:val="Table Grid"/>
    <w:basedOn w:val="TableauNormal"/>
    <w:uiPriority w:val="99"/>
    <w:rsid w:val="00DF57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locked/>
    <w:rsid w:val="00DF57A5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DF57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ind w:left="1985" w:right="1559"/>
      <w:jc w:val="center"/>
    </w:pPr>
    <w:rPr>
      <w:sz w:val="28"/>
      <w:szCs w:val="28"/>
    </w:rPr>
  </w:style>
  <w:style w:type="character" w:customStyle="1" w:styleId="TitleChar">
    <w:name w:val="Title Char"/>
    <w:basedOn w:val="Policepardfaut"/>
    <w:uiPriority w:val="10"/>
    <w:rsid w:val="008829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DF57A5"/>
    <w:rPr>
      <w:sz w:val="28"/>
      <w:szCs w:val="28"/>
      <w:shd w:val="pct10" w:color="auto" w:fill="FFFFFF"/>
    </w:rPr>
  </w:style>
  <w:style w:type="paragraph" w:customStyle="1" w:styleId="Paragraphedeliste1">
    <w:name w:val="Paragraphe de liste1"/>
    <w:basedOn w:val="Normal"/>
    <w:uiPriority w:val="99"/>
    <w:rsid w:val="00C92450"/>
    <w:pPr>
      <w:ind w:left="708"/>
    </w:pPr>
  </w:style>
  <w:style w:type="paragraph" w:styleId="NormalWeb">
    <w:name w:val="Normal (Web)"/>
    <w:basedOn w:val="Normal"/>
    <w:uiPriority w:val="99"/>
    <w:rsid w:val="0074359B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rsid w:val="00042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8829A2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locked/>
    <w:rsid w:val="000428E2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locked/>
    <w:rsid w:val="00F37C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F64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estandard">
    <w:name w:val="[Paragraphe standard]"/>
    <w:basedOn w:val="Normal"/>
    <w:uiPriority w:val="99"/>
    <w:rsid w:val="001F64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styleId="Lienhypertexte">
    <w:name w:val="Hyperlink"/>
    <w:basedOn w:val="Policepardfaut"/>
    <w:uiPriority w:val="99"/>
    <w:unhideWhenUsed/>
    <w:rsid w:val="002B65B2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4A6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4A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54A6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B23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23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23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23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23B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B23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rh.bordeaux@inserm.fr" TargetMode="External"/><Relationship Id="rId13" Type="http://schemas.openxmlformats.org/officeDocument/2006/relationships/hyperlink" Target="mailto:polerh.est@inserm.fr" TargetMode="External"/><Relationship Id="rId18" Type="http://schemas.openxmlformats.org/officeDocument/2006/relationships/hyperlink" Target="mailto:polerh.paris11@inserm.fr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polerh.montpellier@inserm.fr" TargetMode="External"/><Relationship Id="rId17" Type="http://schemas.openxmlformats.org/officeDocument/2006/relationships/hyperlink" Target="mailto:polerh.dr-idfcn@inserm.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prh.dr-paris6@inserm.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erh.marseille@inserm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eader" Target="header3.xml"/><Relationship Id="rId10" Type="http://schemas.openxmlformats.org/officeDocument/2006/relationships/hyperlink" Target="mailto:polerh.lyon@inserm.fr" TargetMode="External"/><Relationship Id="rId19" Type="http://schemas.openxmlformats.org/officeDocument/2006/relationships/hyperlink" Target="mailto:polerh.siege@inserm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rh.dr-lille@inserm.fr" TargetMode="External"/><Relationship Id="rId14" Type="http://schemas.openxmlformats.org/officeDocument/2006/relationships/hyperlink" Target="mailto:polerh.toulouse@inserm.fr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ED239-34B1-4901-92CC-BBF08628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récapitulatif des services accomplis</vt:lpstr>
    </vt:vector>
  </TitlesOfParts>
  <Company>iNSERM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récapitulatif des services accomplis</dc:title>
  <dc:subject/>
  <dc:creator>grynko</dc:creator>
  <cp:keywords/>
  <dc:description/>
  <cp:lastModifiedBy>isabelle.ferreira-vieira</cp:lastModifiedBy>
  <cp:revision>2</cp:revision>
  <cp:lastPrinted>2015-04-01T07:54:00Z</cp:lastPrinted>
  <dcterms:created xsi:type="dcterms:W3CDTF">2022-06-17T12:32:00Z</dcterms:created>
  <dcterms:modified xsi:type="dcterms:W3CDTF">2022-06-17T12:32:00Z</dcterms:modified>
</cp:coreProperties>
</file>